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EB" w:rsidRDefault="002B08BB">
      <w:r>
        <w:t>Certificate in Global Child Health</w:t>
      </w:r>
    </w:p>
    <w:p w:rsidR="002B08BB" w:rsidRDefault="002B08BB">
      <w:r>
        <w:t>Guidelines for Blog Posting</w:t>
      </w:r>
    </w:p>
    <w:p w:rsidR="002B08BB" w:rsidRDefault="002B08BB">
      <w:r>
        <w:t xml:space="preserve">Residents interested in qualifying for the Certificate in Global Child Health must follow </w:t>
      </w:r>
      <w:proofErr w:type="spellStart"/>
      <w:r>
        <w:t>theses</w:t>
      </w:r>
      <w:proofErr w:type="spellEnd"/>
      <w:r>
        <w:t xml:space="preserve"> guidelines for posting to the Global Health Blog on Resident Book:</w:t>
      </w:r>
    </w:p>
    <w:p w:rsidR="002B08BB" w:rsidRDefault="002B08BB" w:rsidP="002B08BB">
      <w:pPr>
        <w:spacing w:after="0"/>
      </w:pPr>
      <w:r>
        <w:rPr>
          <w:b/>
        </w:rPr>
        <w:t>Blog Posts – general guidelines:</w:t>
      </w:r>
    </w:p>
    <w:p w:rsidR="002B08BB" w:rsidRDefault="002B08BB" w:rsidP="002B08BB">
      <w:pPr>
        <w:pStyle w:val="ListParagraph"/>
        <w:numPr>
          <w:ilvl w:val="0"/>
          <w:numId w:val="2"/>
        </w:numPr>
        <w:spacing w:after="0"/>
      </w:pPr>
      <w:r>
        <w:t xml:space="preserve">Residents should complete </w:t>
      </w:r>
      <w:r>
        <w:rPr>
          <w:b/>
        </w:rPr>
        <w:t xml:space="preserve">two </w:t>
      </w:r>
      <w:r>
        <w:t>blog posts</w:t>
      </w:r>
    </w:p>
    <w:p w:rsidR="002B08BB" w:rsidRDefault="002B08BB" w:rsidP="002B08BB">
      <w:pPr>
        <w:pStyle w:val="ListParagraph"/>
        <w:numPr>
          <w:ilvl w:val="0"/>
          <w:numId w:val="2"/>
        </w:numPr>
        <w:spacing w:after="0"/>
      </w:pPr>
      <w:r>
        <w:t xml:space="preserve">These should ideally be completed </w:t>
      </w:r>
      <w:r>
        <w:rPr>
          <w:b/>
        </w:rPr>
        <w:t xml:space="preserve">during the rotation.  </w:t>
      </w:r>
      <w:r>
        <w:t xml:space="preserve">If access to internet is limited and it is not possible to post from the rotation site, posts should be completed </w:t>
      </w:r>
      <w:r>
        <w:rPr>
          <w:b/>
        </w:rPr>
        <w:t>within one month</w:t>
      </w:r>
      <w:r>
        <w:t xml:space="preserve"> of completing the rotation</w:t>
      </w:r>
    </w:p>
    <w:p w:rsidR="002B08BB" w:rsidRDefault="002B08BB" w:rsidP="002B08BB">
      <w:pPr>
        <w:pStyle w:val="ListParagraph"/>
        <w:numPr>
          <w:ilvl w:val="0"/>
          <w:numId w:val="2"/>
        </w:numPr>
        <w:spacing w:after="0"/>
      </w:pPr>
      <w:r>
        <w:t>Posts should be about 500-750 words</w:t>
      </w:r>
    </w:p>
    <w:p w:rsidR="002B08BB" w:rsidRDefault="002B08BB" w:rsidP="002B08BB">
      <w:pPr>
        <w:pStyle w:val="ListParagraph"/>
        <w:numPr>
          <w:ilvl w:val="0"/>
          <w:numId w:val="2"/>
        </w:numPr>
        <w:spacing w:after="0"/>
      </w:pPr>
      <w:proofErr w:type="gramStart"/>
      <w:r>
        <w:t>Blog  Posts</w:t>
      </w:r>
      <w:proofErr w:type="gramEnd"/>
      <w:r>
        <w:t xml:space="preserve"> should be written with certain learning objectives in mind, both for the poster and the readers.  This is </w:t>
      </w:r>
      <w:r>
        <w:rPr>
          <w:i/>
        </w:rPr>
        <w:t xml:space="preserve">not </w:t>
      </w:r>
      <w:r>
        <w:t>a forum for unstructured journaling or debriefing.</w:t>
      </w:r>
    </w:p>
    <w:p w:rsidR="002B08BB" w:rsidRDefault="002B08BB" w:rsidP="002B08BB">
      <w:pPr>
        <w:pStyle w:val="ListParagraph"/>
        <w:numPr>
          <w:ilvl w:val="0"/>
          <w:numId w:val="2"/>
        </w:numPr>
        <w:spacing w:after="0"/>
      </w:pPr>
      <w:r w:rsidRPr="002B08BB">
        <w:t>Please</w:t>
      </w:r>
      <w:r>
        <w:t xml:space="preserve"> choose from the following suggested types of Blog Post that are based on pediatric educational competencies and milestones.</w:t>
      </w:r>
    </w:p>
    <w:p w:rsidR="002B08BB" w:rsidRDefault="002B08BB" w:rsidP="002B08BB">
      <w:pPr>
        <w:pStyle w:val="ListParagraph"/>
        <w:numPr>
          <w:ilvl w:val="0"/>
          <w:numId w:val="2"/>
        </w:numPr>
        <w:spacing w:after="0"/>
      </w:pPr>
      <w:r>
        <w:t xml:space="preserve">Please strictly follow the confidentiality guidelines. </w:t>
      </w:r>
    </w:p>
    <w:p w:rsidR="002B08BB" w:rsidRDefault="002B08BB" w:rsidP="002B08BB">
      <w:pPr>
        <w:spacing w:after="0"/>
      </w:pPr>
    </w:p>
    <w:p w:rsidR="002B08BB" w:rsidRDefault="002B08BB" w:rsidP="002B08BB">
      <w:pPr>
        <w:spacing w:after="0"/>
        <w:rPr>
          <w:b/>
        </w:rPr>
      </w:pPr>
      <w:r>
        <w:rPr>
          <w:b/>
        </w:rPr>
        <w:t>Recommended Blog Post Topics:</w:t>
      </w:r>
    </w:p>
    <w:p w:rsidR="002B08BB" w:rsidRPr="002B08BB" w:rsidRDefault="002B08BB" w:rsidP="002B08BB">
      <w:pPr>
        <w:spacing w:after="0"/>
      </w:pPr>
      <w:r w:rsidRPr="002B08BB">
        <w:t xml:space="preserve">1)       Present a patient case illustrating a medical problem relevant to the location you are in to educate your peers, with specific learning objectives in mind. Example: You saw a case of dengue hemorrhagic fever </w:t>
      </w:r>
      <w:r w:rsidR="003D7606">
        <w:t>and would like to educate your peers on this disease that we do not see commonly in the U.S.</w:t>
      </w:r>
      <w:r w:rsidRPr="002B08BB">
        <w:t xml:space="preserve">  </w:t>
      </w:r>
      <w:r w:rsidR="003D7606">
        <w:t xml:space="preserve">Briefly discuss patient presentation, differential diagnosis, evaluation and treatment.  </w:t>
      </w:r>
      <w:r w:rsidRPr="002B08BB">
        <w:t xml:space="preserve"> </w:t>
      </w:r>
      <w:r w:rsidR="003D7606">
        <w:t>Describe what resources or guidelines you used to instruct you in how to evaluate the patient.</w:t>
      </w:r>
      <w:r w:rsidRPr="002B08BB">
        <w:t xml:space="preserve">  </w:t>
      </w:r>
      <w:r w:rsidR="003D7606">
        <w:t>What questions did you have?  Did you query the medical literature with a question?  Share what you have learned.</w:t>
      </w:r>
    </w:p>
    <w:p w:rsidR="002B08BB" w:rsidRPr="002B08BB" w:rsidRDefault="002B08BB" w:rsidP="002B08BB">
      <w:pPr>
        <w:spacing w:after="0"/>
      </w:pPr>
      <w:r w:rsidRPr="002B08BB">
        <w:t>2)      Present a case illustrating difference in management between the U.S. and a low-resource</w:t>
      </w:r>
      <w:r w:rsidR="003D7606">
        <w:t xml:space="preserve"> setting.  How did you diagnose and </w:t>
      </w:r>
      <w:r w:rsidRPr="002B08BB">
        <w:t xml:space="preserve">manage the patient with the resources that were available?  </w:t>
      </w:r>
      <w:r w:rsidR="003D7606">
        <w:t xml:space="preserve">What did you learn from this situation that you could apply to your practice in the U.S.?  </w:t>
      </w:r>
      <w:r w:rsidRPr="002B08BB">
        <w:t>What was frustrating</w:t>
      </w:r>
      <w:r w:rsidR="003D7606">
        <w:t xml:space="preserve"> about the situation</w:t>
      </w:r>
      <w:r w:rsidRPr="002B08BB">
        <w:t xml:space="preserve">?  </w:t>
      </w:r>
    </w:p>
    <w:p w:rsidR="002B08BB" w:rsidRPr="002B08BB" w:rsidRDefault="003D7606" w:rsidP="002B08BB">
      <w:pPr>
        <w:spacing w:after="0"/>
      </w:pPr>
      <w:r>
        <w:t xml:space="preserve">3)      Debrief/reflect on an ethical conflict that arose during this rotation (I’ll provide some resources that give suggestions/common scenarios).  What was the conflict?  How did you manage it?  Is it something that could have been prevented or anticipated? </w:t>
      </w:r>
    </w:p>
    <w:p w:rsidR="002B08BB" w:rsidRPr="002B08BB" w:rsidRDefault="002B08BB" w:rsidP="002B08BB">
      <w:pPr>
        <w:spacing w:after="0"/>
      </w:pPr>
      <w:r w:rsidRPr="002B08BB">
        <w:t xml:space="preserve">4)      </w:t>
      </w:r>
      <w:r w:rsidR="003D7606">
        <w:t>Advocate for a</w:t>
      </w:r>
      <w:r w:rsidR="0064582C">
        <w:t>n issue that has inspired you.  For example – perhaps you have seen many children with pneumonia, and you find out that the pneumococcal conjugate vaccine is not yet available in the country you are in.  What factors do you think might impact the ability to change this? How would you advocate to your peers, to the local health system and to policy makers?</w:t>
      </w:r>
    </w:p>
    <w:p w:rsidR="002B08BB" w:rsidRPr="002B08BB" w:rsidRDefault="002B08BB" w:rsidP="002B08BB">
      <w:pPr>
        <w:spacing w:after="0"/>
      </w:pPr>
      <w:r w:rsidRPr="002B08BB">
        <w:t xml:space="preserve">5)      </w:t>
      </w:r>
      <w:r w:rsidR="0064582C">
        <w:t>Give an example of a cultural difference that impacted your ability to communicate effectively or provide care for a patient.  For example, did the family have more trust in traditional healers than the medical facility?  Were there communication issues around illness based in the local culture that you were not aware of? Did a family’s faith/spirituality/beliefs around illness impact their decisions around treatment?</w:t>
      </w:r>
    </w:p>
    <w:p w:rsidR="002B08BB" w:rsidRDefault="002B08BB" w:rsidP="002B08BB">
      <w:pPr>
        <w:spacing w:after="0"/>
      </w:pPr>
      <w:r w:rsidRPr="002B08BB">
        <w:lastRenderedPageBreak/>
        <w:t xml:space="preserve">6)      </w:t>
      </w:r>
      <w:r w:rsidR="0064582C">
        <w:t xml:space="preserve">Learn about the health care system you are working in, and compare to the U.S. or other systems. Is care fee-for-service or free to everyone?  Is their medical insurance? Where </w:t>
      </w:r>
      <w:proofErr w:type="gramStart"/>
      <w:r w:rsidR="0064582C">
        <w:t>do</w:t>
      </w:r>
      <w:proofErr w:type="gramEnd"/>
      <w:r w:rsidR="0064582C">
        <w:t xml:space="preserve"> most people access care (hospital, clinic, pharmacy)?  </w:t>
      </w:r>
    </w:p>
    <w:p w:rsidR="0064582C" w:rsidRDefault="0064582C" w:rsidP="002B08BB">
      <w:pPr>
        <w:spacing w:after="0"/>
      </w:pPr>
    </w:p>
    <w:p w:rsidR="0064582C" w:rsidRDefault="0064582C" w:rsidP="002B08BB">
      <w:pPr>
        <w:spacing w:after="0"/>
        <w:rPr>
          <w:b/>
        </w:rPr>
      </w:pPr>
      <w:r>
        <w:rPr>
          <w:b/>
        </w:rPr>
        <w:t>Confidentiality Guidelines:</w:t>
      </w:r>
    </w:p>
    <w:p w:rsidR="0064582C" w:rsidRDefault="0064582C" w:rsidP="002B08BB">
      <w:pPr>
        <w:spacing w:after="0"/>
      </w:pPr>
      <w:r>
        <w:t xml:space="preserve">Patient confidentiality should be protected with the </w:t>
      </w:r>
      <w:r>
        <w:rPr>
          <w:u w:val="single"/>
        </w:rPr>
        <w:t>same standards</w:t>
      </w:r>
      <w:r>
        <w:t xml:space="preserve"> as you would use in the U.S.</w:t>
      </w:r>
    </w:p>
    <w:p w:rsidR="0064582C" w:rsidRDefault="0064582C" w:rsidP="0064582C">
      <w:pPr>
        <w:pStyle w:val="ListParagraph"/>
        <w:numPr>
          <w:ilvl w:val="0"/>
          <w:numId w:val="2"/>
        </w:numPr>
        <w:spacing w:after="0"/>
      </w:pPr>
      <w:r>
        <w:t>Do not include names, photographs, or other information that would easily identify the patient</w:t>
      </w:r>
    </w:p>
    <w:p w:rsidR="0064582C" w:rsidRDefault="0064582C" w:rsidP="0064582C">
      <w:pPr>
        <w:pStyle w:val="ListParagraph"/>
        <w:numPr>
          <w:ilvl w:val="0"/>
          <w:numId w:val="2"/>
        </w:numPr>
        <w:spacing w:after="0"/>
      </w:pPr>
      <w:r>
        <w:t>Include the minimal amount of information needed to identify the patient and keep in mind any uniquely identifying info (ethnic group, village, etc.)</w:t>
      </w:r>
    </w:p>
    <w:p w:rsidR="0064582C" w:rsidRPr="0064582C" w:rsidRDefault="0064582C" w:rsidP="0064582C">
      <w:pPr>
        <w:pStyle w:val="ListParagraph"/>
        <w:numPr>
          <w:ilvl w:val="0"/>
          <w:numId w:val="2"/>
        </w:numPr>
        <w:spacing w:after="0"/>
      </w:pPr>
      <w:r>
        <w:t>This post should only be placed on Resident Book that is a password protected site.  We are not endorsing public posting to blogs or social media sites</w:t>
      </w:r>
      <w:bookmarkStart w:id="0" w:name="_GoBack"/>
      <w:bookmarkEnd w:id="0"/>
      <w:r>
        <w:t xml:space="preserve">, especially if it is about a patient.  </w:t>
      </w:r>
    </w:p>
    <w:sectPr w:rsidR="0064582C" w:rsidRPr="0064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50F09"/>
    <w:multiLevelType w:val="hybridMultilevel"/>
    <w:tmpl w:val="AB0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90DC2"/>
    <w:multiLevelType w:val="hybridMultilevel"/>
    <w:tmpl w:val="FB522AAE"/>
    <w:lvl w:ilvl="0" w:tplc="B61C06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B"/>
    <w:rsid w:val="002B08BB"/>
    <w:rsid w:val="003D7606"/>
    <w:rsid w:val="0064582C"/>
    <w:rsid w:val="00E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640</Words>
  <Characters>3119</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Anspacher, Melanie</dc:creator>
  <cp:lastModifiedBy>Anspacher, Melanie</cp:lastModifiedBy>
  <cp:revision>1</cp:revision>
  <dcterms:created xsi:type="dcterms:W3CDTF">2014-04-28T15:06:00Z</dcterms:created>
  <dcterms:modified xsi:type="dcterms:W3CDTF">2014-04-28T15:42:00Z</dcterms:modified>
</cp:coreProperties>
</file>