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14" w:rsidRDefault="004C3714" w:rsidP="004C3714">
      <w:pPr>
        <w:jc w:val="center"/>
        <w:rPr>
          <w:rFonts w:ascii="Calibri" w:hAnsi="Calibri"/>
          <w:color w:val="000000"/>
          <w:sz w:val="22"/>
          <w:szCs w:val="22"/>
        </w:rPr>
      </w:pPr>
      <w:r>
        <w:rPr>
          <w:rFonts w:ascii="Castellar" w:hAnsi="Castellar"/>
          <w:b/>
          <w:bCs/>
          <w:color w:val="0070C0"/>
          <w:sz w:val="32"/>
          <w:szCs w:val="32"/>
        </w:rPr>
        <w:t>Welcome to Elective/Selective!</w:t>
      </w:r>
    </w:p>
    <w:p w:rsidR="004C3714" w:rsidRDefault="004C3714" w:rsidP="004C3714">
      <w:pPr>
        <w:rPr>
          <w:rFonts w:ascii="Calibri" w:hAnsi="Calibri"/>
          <w:color w:val="000000"/>
          <w:sz w:val="22"/>
          <w:szCs w:val="22"/>
        </w:rPr>
      </w:pPr>
      <w:r>
        <w:rPr>
          <w:rFonts w:ascii="Calibri" w:hAnsi="Calibri"/>
          <w:color w:val="000000"/>
          <w:sz w:val="22"/>
          <w:szCs w:val="22"/>
        </w:rPr>
        <w:t> </w:t>
      </w:r>
    </w:p>
    <w:p w:rsidR="009A6613" w:rsidRDefault="004C3714" w:rsidP="004C3714">
      <w:pPr>
        <w:rPr>
          <w:rFonts w:ascii="Arial" w:hAnsi="Arial" w:cs="Arial"/>
          <w:color w:val="000000"/>
          <w:sz w:val="20"/>
          <w:szCs w:val="20"/>
        </w:rPr>
      </w:pPr>
      <w:r>
        <w:rPr>
          <w:rFonts w:ascii="Arial" w:hAnsi="Arial" w:cs="Arial"/>
          <w:color w:val="000000"/>
          <w:sz w:val="20"/>
          <w:szCs w:val="20"/>
        </w:rPr>
        <w:t>Below you will find information on your upcoming elective/selective. There are many resources regarding this block on </w:t>
      </w:r>
      <w:proofErr w:type="spellStart"/>
      <w:r>
        <w:rPr>
          <w:rFonts w:ascii="Calibri" w:hAnsi="Calibri"/>
          <w:color w:val="000000"/>
          <w:sz w:val="22"/>
          <w:szCs w:val="22"/>
        </w:rPr>
        <w:fldChar w:fldCharType="begin"/>
      </w:r>
      <w:r>
        <w:rPr>
          <w:rFonts w:ascii="Calibri" w:hAnsi="Calibri"/>
          <w:color w:val="000000"/>
          <w:sz w:val="22"/>
          <w:szCs w:val="22"/>
        </w:rPr>
        <w:instrText xml:space="preserve"> HYPERLINK "http://www.childrensmedicaleducation.org/residents/course/view.php?id=20" \t "_blank" </w:instrText>
      </w:r>
      <w:r>
        <w:rPr>
          <w:rFonts w:ascii="Calibri" w:hAnsi="Calibri"/>
          <w:color w:val="000000"/>
          <w:sz w:val="22"/>
          <w:szCs w:val="22"/>
        </w:rPr>
        <w:fldChar w:fldCharType="separate"/>
      </w:r>
      <w:r>
        <w:rPr>
          <w:rStyle w:val="Hyperlink"/>
          <w:rFonts w:ascii="Arial" w:hAnsi="Arial" w:cs="Arial"/>
          <w:color w:val="800080"/>
          <w:sz w:val="20"/>
          <w:szCs w:val="20"/>
        </w:rPr>
        <w:t>Residentbook</w:t>
      </w:r>
      <w:proofErr w:type="spellEnd"/>
      <w:r>
        <w:rPr>
          <w:rFonts w:ascii="Calibri" w:hAnsi="Calibri"/>
          <w:color w:val="000000"/>
          <w:sz w:val="22"/>
          <w:szCs w:val="22"/>
        </w:rPr>
        <w:fldChar w:fldCharType="end"/>
      </w:r>
      <w:r>
        <w:rPr>
          <w:rFonts w:ascii="Arial" w:hAnsi="Arial" w:cs="Arial"/>
          <w:color w:val="000000"/>
          <w:sz w:val="20"/>
          <w:szCs w:val="20"/>
        </w:rPr>
        <w:t> and I recommend looking around the site to see what’s available to you.  We send this out early to the residents because most subspecialists prefer that you reach out to them in advance</w:t>
      </w:r>
      <w:r w:rsidR="00670D9A">
        <w:rPr>
          <w:rFonts w:ascii="Arial" w:hAnsi="Arial" w:cs="Arial"/>
          <w:color w:val="000000"/>
          <w:sz w:val="20"/>
          <w:szCs w:val="20"/>
        </w:rPr>
        <w:t xml:space="preserve"> and elective forms should be returned four weeks prior to start date</w:t>
      </w:r>
      <w:r>
        <w:rPr>
          <w:rFonts w:ascii="Arial" w:hAnsi="Arial" w:cs="Arial"/>
          <w:color w:val="000000"/>
          <w:sz w:val="20"/>
          <w:szCs w:val="20"/>
        </w:rPr>
        <w:t>.  We also want you to tailor your experience to your individual goals for the year- think about your individualized learning plan and the available </w:t>
      </w:r>
      <w:hyperlink r:id="rId6" w:tgtFrame="_blank" w:history="1">
        <w:r>
          <w:rPr>
            <w:rStyle w:val="Hyperlink"/>
            <w:rFonts w:ascii="Arial" w:hAnsi="Arial" w:cs="Arial"/>
            <w:color w:val="800080"/>
            <w:sz w:val="20"/>
            <w:szCs w:val="20"/>
          </w:rPr>
          <w:t>curriculum pathways</w:t>
        </w:r>
      </w:hyperlink>
      <w:r>
        <w:rPr>
          <w:rFonts w:ascii="Arial" w:hAnsi="Arial" w:cs="Arial"/>
          <w:color w:val="000000"/>
          <w:sz w:val="20"/>
          <w:szCs w:val="20"/>
        </w:rPr>
        <w:t xml:space="preserve">.  Keep in mind at the end of your Selective you will be expected to upload onto </w:t>
      </w:r>
      <w:proofErr w:type="spellStart"/>
      <w:r>
        <w:rPr>
          <w:rFonts w:ascii="Arial" w:hAnsi="Arial" w:cs="Arial"/>
          <w:color w:val="000000"/>
          <w:sz w:val="20"/>
          <w:szCs w:val="20"/>
        </w:rPr>
        <w:t>medhub</w:t>
      </w:r>
      <w:proofErr w:type="spellEnd"/>
      <w:r>
        <w:rPr>
          <w:rFonts w:ascii="Arial" w:hAnsi="Arial" w:cs="Arial"/>
          <w:color w:val="000000"/>
          <w:sz w:val="20"/>
          <w:szCs w:val="20"/>
        </w:rPr>
        <w:t xml:space="preserve"> your selective “sign in” sheet. </w:t>
      </w:r>
    </w:p>
    <w:p w:rsidR="004C3714" w:rsidRDefault="004C3714" w:rsidP="004C3714">
      <w:pPr>
        <w:rPr>
          <w:rFonts w:ascii="Calibri" w:hAnsi="Calibri"/>
          <w:color w:val="000000"/>
          <w:sz w:val="22"/>
          <w:szCs w:val="22"/>
        </w:rPr>
      </w:pPr>
      <w:r>
        <w:rPr>
          <w:rFonts w:ascii="Calibri" w:hAnsi="Calibri"/>
          <w:color w:val="000000"/>
          <w:sz w:val="22"/>
          <w:szCs w:val="22"/>
        </w:rPr>
        <w:t> </w:t>
      </w:r>
    </w:p>
    <w:p w:rsidR="004C3714" w:rsidRDefault="004C3714" w:rsidP="004C3714">
      <w:pPr>
        <w:ind w:hanging="360"/>
        <w:rPr>
          <w:rFonts w:ascii="Calibri" w:hAnsi="Calibri"/>
          <w:color w:val="000000"/>
          <w:sz w:val="22"/>
          <w:szCs w:val="22"/>
        </w:rPr>
      </w:pPr>
      <w:r>
        <w:rPr>
          <w:rFonts w:ascii="Arial" w:hAnsi="Arial" w:cs="Arial"/>
          <w:b/>
          <w:bCs/>
          <w:color w:val="000000"/>
          <w:sz w:val="20"/>
          <w:szCs w:val="20"/>
        </w:rPr>
        <w:t>1)</w:t>
      </w:r>
      <w:r>
        <w:rPr>
          <w:rFonts w:ascii="Calibri" w:hAnsi="Calibri"/>
          <w:b/>
          <w:bCs/>
          <w:color w:val="000000"/>
          <w:sz w:val="14"/>
          <w:szCs w:val="14"/>
        </w:rPr>
        <w:t>     </w:t>
      </w:r>
      <w:r>
        <w:rPr>
          <w:rFonts w:ascii="Arial" w:hAnsi="Arial" w:cs="Arial"/>
          <w:b/>
          <w:bCs/>
          <w:color w:val="000000"/>
          <w:sz w:val="20"/>
          <w:szCs w:val="20"/>
          <w:u w:val="single"/>
        </w:rPr>
        <w:t>Clinical work</w:t>
      </w:r>
    </w:p>
    <w:p w:rsidR="004C3714" w:rsidRDefault="004C3714" w:rsidP="004C3714">
      <w:pPr>
        <w:rPr>
          <w:rFonts w:ascii="Calibri" w:hAnsi="Calibri"/>
          <w:color w:val="000000"/>
          <w:sz w:val="22"/>
          <w:szCs w:val="22"/>
        </w:rPr>
      </w:pPr>
      <w:r>
        <w:rPr>
          <w:rFonts w:ascii="Calibri" w:hAnsi="Calibri"/>
          <w:color w:val="000000"/>
          <w:sz w:val="22"/>
          <w:szCs w:val="22"/>
        </w:rPr>
        <w:t> </w:t>
      </w:r>
    </w:p>
    <w:p w:rsidR="00301B8B" w:rsidRDefault="004C3714" w:rsidP="004C3714">
      <w:pPr>
        <w:rPr>
          <w:rFonts w:ascii="Arial" w:hAnsi="Arial" w:cs="Arial"/>
          <w:b/>
          <w:bCs/>
          <w:i/>
          <w:iCs/>
          <w:color w:val="0070C0"/>
          <w:sz w:val="20"/>
          <w:szCs w:val="20"/>
        </w:rPr>
      </w:pPr>
      <w:r>
        <w:rPr>
          <w:rFonts w:ascii="Arial" w:hAnsi="Arial" w:cs="Arial"/>
          <w:color w:val="000000"/>
          <w:sz w:val="20"/>
          <w:szCs w:val="20"/>
        </w:rPr>
        <w:t>All of the information for elective/selective (including Goals/Objectives/clinic times/contact info for many departments) is located on </w:t>
      </w:r>
      <w:hyperlink r:id="rId7" w:tgtFrame="_blank" w:history="1">
        <w:r>
          <w:rPr>
            <w:rStyle w:val="Hyperlink"/>
            <w:rFonts w:ascii="Calibri" w:hAnsi="Calibri"/>
            <w:color w:val="800080"/>
            <w:sz w:val="22"/>
            <w:szCs w:val="22"/>
          </w:rPr>
          <w:t>ResidentBook</w:t>
        </w:r>
      </w:hyperlink>
      <w:r>
        <w:rPr>
          <w:rFonts w:ascii="Arial" w:hAnsi="Arial" w:cs="Arial"/>
          <w:color w:val="000000"/>
          <w:sz w:val="20"/>
          <w:szCs w:val="20"/>
        </w:rPr>
        <w:t>:  </w:t>
      </w:r>
      <w:r>
        <w:rPr>
          <w:rFonts w:ascii="Arial" w:hAnsi="Arial" w:cs="Arial"/>
          <w:b/>
          <w:bCs/>
          <w:i/>
          <w:iCs/>
          <w:color w:val="0070C0"/>
          <w:sz w:val="20"/>
          <w:szCs w:val="20"/>
        </w:rPr>
        <w:t>ResidentBook &gt;&gt; Research, Advocacy, and Electives &gt;&gt; Selective and Elective. </w:t>
      </w:r>
    </w:p>
    <w:p w:rsidR="00670D9A" w:rsidRDefault="00670D9A" w:rsidP="004C3714">
      <w:pPr>
        <w:rPr>
          <w:rFonts w:ascii="Arial" w:hAnsi="Arial" w:cs="Arial"/>
          <w:b/>
          <w:bCs/>
          <w:i/>
          <w:iCs/>
          <w:color w:val="0070C0"/>
          <w:sz w:val="20"/>
          <w:szCs w:val="20"/>
        </w:rPr>
      </w:pPr>
    </w:p>
    <w:p w:rsidR="00670D9A" w:rsidRDefault="00670D9A" w:rsidP="004C3714">
      <w:pPr>
        <w:rPr>
          <w:rFonts w:ascii="Arial" w:hAnsi="Arial" w:cs="Arial"/>
          <w:b/>
          <w:bCs/>
          <w:iCs/>
          <w:color w:val="000000" w:themeColor="text1"/>
          <w:sz w:val="20"/>
          <w:szCs w:val="20"/>
          <w:u w:val="single"/>
        </w:rPr>
      </w:pPr>
      <w:r w:rsidRPr="00670D9A">
        <w:rPr>
          <w:rFonts w:ascii="Arial" w:hAnsi="Arial" w:cs="Arial"/>
          <w:b/>
          <w:bCs/>
          <w:iCs/>
          <w:color w:val="000000" w:themeColor="text1"/>
          <w:sz w:val="20"/>
          <w:szCs w:val="20"/>
          <w:u w:val="single"/>
        </w:rPr>
        <w:t>Selective:</w:t>
      </w:r>
    </w:p>
    <w:p w:rsidR="00670D9A" w:rsidRPr="00670D9A" w:rsidRDefault="00670D9A" w:rsidP="004C3714">
      <w:pPr>
        <w:rPr>
          <w:rFonts w:ascii="Calibri" w:hAnsi="Calibri"/>
          <w:color w:val="000000" w:themeColor="text1"/>
          <w:sz w:val="22"/>
          <w:szCs w:val="22"/>
          <w:u w:val="single"/>
        </w:rPr>
      </w:pPr>
    </w:p>
    <w:p w:rsidR="004C3714" w:rsidRPr="00301B8B" w:rsidRDefault="004C3714" w:rsidP="00301B8B">
      <w:pPr>
        <w:pStyle w:val="ListParagraph"/>
        <w:numPr>
          <w:ilvl w:val="0"/>
          <w:numId w:val="2"/>
        </w:numPr>
        <w:ind w:left="360"/>
        <w:rPr>
          <w:rFonts w:ascii="Calibri" w:hAnsi="Calibri"/>
          <w:color w:val="000000"/>
          <w:sz w:val="22"/>
          <w:szCs w:val="22"/>
        </w:rPr>
      </w:pPr>
      <w:r w:rsidRPr="00301B8B">
        <w:rPr>
          <w:rFonts w:ascii="Arial" w:hAnsi="Arial" w:cs="Arial"/>
          <w:color w:val="000000"/>
          <w:sz w:val="20"/>
          <w:szCs w:val="20"/>
        </w:rPr>
        <w:t xml:space="preserve">Residents on selective must attend 9 total </w:t>
      </w:r>
      <w:r w:rsidR="00670D9A" w:rsidRPr="00301B8B">
        <w:rPr>
          <w:rFonts w:ascii="Arial" w:hAnsi="Arial" w:cs="Arial"/>
          <w:color w:val="000000"/>
          <w:sz w:val="20"/>
          <w:szCs w:val="20"/>
        </w:rPr>
        <w:t xml:space="preserve">half-day </w:t>
      </w:r>
      <w:r w:rsidRPr="00301B8B">
        <w:rPr>
          <w:rFonts w:ascii="Arial" w:hAnsi="Arial" w:cs="Arial"/>
          <w:color w:val="000000"/>
          <w:sz w:val="20"/>
          <w:szCs w:val="20"/>
        </w:rPr>
        <w:t xml:space="preserve">sessions per week plus your normally scheduled continuity clinic.  </w:t>
      </w:r>
      <w:r w:rsidR="00444F78" w:rsidRPr="00301B8B">
        <w:rPr>
          <w:rFonts w:ascii="Arial" w:hAnsi="Arial" w:cs="Arial"/>
          <w:color w:val="000000"/>
          <w:sz w:val="20"/>
          <w:szCs w:val="20"/>
        </w:rPr>
        <w:t>If you have REACH time</w:t>
      </w:r>
      <w:r w:rsidR="007C66B4" w:rsidRPr="00301B8B">
        <w:rPr>
          <w:rFonts w:ascii="Arial" w:hAnsi="Arial" w:cs="Arial"/>
          <w:color w:val="000000"/>
          <w:sz w:val="20"/>
          <w:szCs w:val="20"/>
        </w:rPr>
        <w:t>, you can schedule your two half day sessions of REACH and note that on your selective form.</w:t>
      </w:r>
    </w:p>
    <w:p w:rsidR="004C3714" w:rsidRDefault="004C3714" w:rsidP="00301B8B">
      <w:pPr>
        <w:ind w:left="-360" w:firstLine="45"/>
        <w:rPr>
          <w:rFonts w:ascii="Calibri" w:hAnsi="Calibri"/>
          <w:color w:val="000000"/>
          <w:sz w:val="22"/>
          <w:szCs w:val="22"/>
        </w:rPr>
      </w:pPr>
    </w:p>
    <w:p w:rsidR="007C66B4" w:rsidRPr="00301B8B" w:rsidRDefault="004C3714" w:rsidP="00301B8B">
      <w:pPr>
        <w:pStyle w:val="ListParagraph"/>
        <w:numPr>
          <w:ilvl w:val="0"/>
          <w:numId w:val="2"/>
        </w:numPr>
        <w:ind w:left="360"/>
        <w:rPr>
          <w:rFonts w:ascii="Calibri" w:hAnsi="Calibri"/>
          <w:color w:val="000000"/>
          <w:sz w:val="22"/>
          <w:szCs w:val="22"/>
        </w:rPr>
      </w:pPr>
      <w:r w:rsidRPr="00301B8B">
        <w:rPr>
          <w:rFonts w:ascii="Arial" w:hAnsi="Arial" w:cs="Arial"/>
          <w:color w:val="000000"/>
          <w:sz w:val="20"/>
          <w:szCs w:val="20"/>
        </w:rPr>
        <w:t>For </w:t>
      </w:r>
      <w:r w:rsidRPr="00301B8B">
        <w:rPr>
          <w:rFonts w:ascii="Arial" w:hAnsi="Arial" w:cs="Arial"/>
          <w:b/>
          <w:bCs/>
          <w:color w:val="000000"/>
          <w:sz w:val="20"/>
          <w:szCs w:val="20"/>
        </w:rPr>
        <w:t>SELECTIVE</w:t>
      </w:r>
      <w:r w:rsidRPr="00301B8B">
        <w:rPr>
          <w:rFonts w:ascii="Wingdings" w:hAnsi="Wingdings"/>
          <w:b/>
          <w:bCs/>
          <w:color w:val="000000"/>
          <w:sz w:val="20"/>
          <w:szCs w:val="20"/>
        </w:rPr>
        <w:t></w:t>
      </w:r>
      <w:r w:rsidRPr="00301B8B">
        <w:rPr>
          <w:rFonts w:ascii="Arial" w:hAnsi="Arial" w:cs="Arial"/>
          <w:color w:val="000000"/>
          <w:sz w:val="20"/>
          <w:szCs w:val="20"/>
        </w:rPr>
        <w:t> you can attend up to 3 different subspecialty clinics during your rotation.  Please see the “Elective-Selective” Master Excel list for ideas.  </w:t>
      </w:r>
      <w:r w:rsidRPr="00301B8B">
        <w:rPr>
          <w:rFonts w:ascii="Arial" w:hAnsi="Arial" w:cs="Arial"/>
          <w:b/>
          <w:bCs/>
          <w:color w:val="0000FF"/>
          <w:sz w:val="20"/>
          <w:szCs w:val="20"/>
        </w:rPr>
        <w:t>For selective, you must choose a clinic that has an “X”</w:t>
      </w:r>
      <w:r w:rsidR="007C66B4" w:rsidRPr="00301B8B">
        <w:rPr>
          <w:rFonts w:ascii="Arial" w:hAnsi="Arial" w:cs="Arial"/>
          <w:b/>
          <w:bCs/>
          <w:color w:val="0000FF"/>
          <w:sz w:val="20"/>
          <w:szCs w:val="20"/>
        </w:rPr>
        <w:t xml:space="preserve"> in the appropriate column, either “Selective” or “Surgical Selective”</w:t>
      </w:r>
      <w:r w:rsidRPr="00301B8B">
        <w:rPr>
          <w:rFonts w:ascii="Arial" w:hAnsi="Arial" w:cs="Arial"/>
          <w:color w:val="000000"/>
          <w:sz w:val="20"/>
          <w:szCs w:val="20"/>
        </w:rPr>
        <w:t>.  As a reminder, </w:t>
      </w:r>
      <w:r w:rsidRPr="00301B8B">
        <w:rPr>
          <w:rFonts w:ascii="Arial" w:hAnsi="Arial" w:cs="Arial"/>
          <w:b/>
          <w:bCs/>
          <w:color w:val="0000FF"/>
          <w:sz w:val="20"/>
          <w:szCs w:val="20"/>
        </w:rPr>
        <w:t>it will be up to you to arrange your clinic schedule </w:t>
      </w:r>
      <w:r w:rsidRPr="00301B8B">
        <w:rPr>
          <w:rFonts w:ascii="Arial" w:hAnsi="Arial" w:cs="Arial"/>
          <w:color w:val="000000"/>
          <w:sz w:val="20"/>
          <w:szCs w:val="20"/>
        </w:rPr>
        <w:t>according to your interests, so you need to email the contact person to coordinate.  </w:t>
      </w:r>
    </w:p>
    <w:p w:rsidR="00584992" w:rsidRPr="00584992" w:rsidRDefault="004C3714" w:rsidP="00584992">
      <w:pPr>
        <w:pStyle w:val="ListParagraph"/>
        <w:numPr>
          <w:ilvl w:val="1"/>
          <w:numId w:val="2"/>
        </w:numPr>
        <w:rPr>
          <w:rFonts w:ascii="Calibri" w:hAnsi="Calibri"/>
          <w:color w:val="000000"/>
          <w:sz w:val="22"/>
          <w:szCs w:val="22"/>
        </w:rPr>
      </w:pPr>
      <w:r w:rsidRPr="00301B8B">
        <w:rPr>
          <w:rFonts w:ascii="Arial" w:hAnsi="Arial" w:cs="Arial"/>
          <w:color w:val="000000"/>
          <w:sz w:val="20"/>
          <w:szCs w:val="20"/>
        </w:rPr>
        <w:t>For Radiology AM Rounds, you can show up at 8am in the NICU, and don't need to schedule ahead.  For afternoon sessions (1-on-1 time with Radiologist) you should contact </w:t>
      </w:r>
      <w:r w:rsidRPr="00301B8B">
        <w:rPr>
          <w:rFonts w:ascii="Arial" w:hAnsi="Arial" w:cs="Arial"/>
          <w:color w:val="1F497D"/>
          <w:sz w:val="20"/>
          <w:szCs w:val="20"/>
        </w:rPr>
        <w:t>Yolanda Jones (</w:t>
      </w:r>
      <w:hyperlink r:id="rId8" w:tgtFrame="_blank" w:history="1">
        <w:r w:rsidRPr="00301B8B">
          <w:rPr>
            <w:rStyle w:val="Hyperlink"/>
            <w:rFonts w:ascii="Arial" w:hAnsi="Arial" w:cs="Arial"/>
            <w:color w:val="800080"/>
            <w:sz w:val="20"/>
            <w:szCs w:val="20"/>
          </w:rPr>
          <w:t>yjones@childrensnational.org</w:t>
        </w:r>
      </w:hyperlink>
      <w:r w:rsidRPr="00301B8B">
        <w:rPr>
          <w:rFonts w:ascii="Arial" w:hAnsi="Arial" w:cs="Arial"/>
          <w:color w:val="1F497D"/>
          <w:sz w:val="20"/>
          <w:szCs w:val="20"/>
        </w:rPr>
        <w:t>).</w:t>
      </w:r>
    </w:p>
    <w:p w:rsidR="00584992" w:rsidRPr="00584992" w:rsidRDefault="00584992" w:rsidP="00584992">
      <w:pPr>
        <w:pStyle w:val="ListParagraph"/>
        <w:numPr>
          <w:ilvl w:val="0"/>
          <w:numId w:val="2"/>
        </w:numPr>
        <w:rPr>
          <w:rFonts w:ascii="Calibri" w:hAnsi="Calibri"/>
          <w:sz w:val="22"/>
          <w:szCs w:val="22"/>
        </w:rPr>
      </w:pPr>
      <w:r w:rsidRPr="00584992">
        <w:rPr>
          <w:rFonts w:ascii="Arial" w:hAnsi="Arial" w:cs="Arial"/>
          <w:sz w:val="20"/>
          <w:szCs w:val="20"/>
        </w:rPr>
        <w:t xml:space="preserve">If you want to complete online modules during your Selective, you can use three half day sessions to complete the variety of modules created for residents. (On ResidentBook </w:t>
      </w:r>
      <w:r w:rsidRPr="00584992">
        <w:rPr>
          <w:rFonts w:ascii="Arial" w:hAnsi="Arial" w:cs="Arial"/>
          <w:sz w:val="20"/>
          <w:szCs w:val="20"/>
        </w:rPr>
        <w:sym w:font="Wingdings" w:char="F0E0"/>
      </w:r>
      <w:r w:rsidRPr="00584992">
        <w:rPr>
          <w:rFonts w:ascii="Arial" w:hAnsi="Arial" w:cs="Arial"/>
          <w:sz w:val="20"/>
          <w:szCs w:val="20"/>
        </w:rPr>
        <w:t xml:space="preserve"> click on “Open Training Modules”)</w:t>
      </w:r>
    </w:p>
    <w:p w:rsidR="004C3714" w:rsidRDefault="004C3714" w:rsidP="00301B8B">
      <w:pPr>
        <w:ind w:left="-360" w:firstLine="45"/>
        <w:rPr>
          <w:rFonts w:ascii="Calibri" w:hAnsi="Calibri"/>
          <w:color w:val="000000"/>
          <w:sz w:val="22"/>
          <w:szCs w:val="22"/>
        </w:rPr>
      </w:pPr>
    </w:p>
    <w:p w:rsidR="004C3714" w:rsidRPr="00301B8B" w:rsidRDefault="004C3714" w:rsidP="00301B8B">
      <w:pPr>
        <w:pStyle w:val="ListParagraph"/>
        <w:numPr>
          <w:ilvl w:val="0"/>
          <w:numId w:val="2"/>
        </w:numPr>
        <w:ind w:left="360"/>
        <w:rPr>
          <w:rFonts w:ascii="Arial" w:hAnsi="Arial" w:cs="Arial"/>
          <w:color w:val="000000"/>
          <w:sz w:val="20"/>
          <w:szCs w:val="20"/>
        </w:rPr>
      </w:pPr>
      <w:r w:rsidRPr="00301B8B">
        <w:rPr>
          <w:rFonts w:ascii="Arial" w:hAnsi="Arial" w:cs="Arial"/>
          <w:color w:val="000000"/>
          <w:sz w:val="20"/>
          <w:szCs w:val="20"/>
        </w:rPr>
        <w:t>Don’t forget to have your attendings sign your </w:t>
      </w:r>
      <w:r w:rsidRPr="00301B8B">
        <w:rPr>
          <w:rFonts w:ascii="Arial" w:hAnsi="Arial" w:cs="Arial"/>
          <w:b/>
          <w:bCs/>
          <w:color w:val="000000"/>
          <w:sz w:val="20"/>
          <w:szCs w:val="20"/>
        </w:rPr>
        <w:t>selective form</w:t>
      </w:r>
      <w:r w:rsidRPr="00301B8B">
        <w:rPr>
          <w:rFonts w:ascii="Arial" w:hAnsi="Arial" w:cs="Arial"/>
          <w:color w:val="000000"/>
          <w:sz w:val="20"/>
          <w:szCs w:val="20"/>
        </w:rPr>
        <w:t> (which you can find in ResidentBook) each half-day, and upload them to MedHub (under Portfolio) when you’re done.</w:t>
      </w:r>
    </w:p>
    <w:p w:rsidR="00301B8B" w:rsidRDefault="00301B8B" w:rsidP="004C3714">
      <w:pPr>
        <w:ind w:hanging="360"/>
        <w:rPr>
          <w:rFonts w:ascii="Arial" w:hAnsi="Arial" w:cs="Arial"/>
          <w:color w:val="000000"/>
          <w:sz w:val="20"/>
          <w:szCs w:val="20"/>
        </w:rPr>
      </w:pPr>
    </w:p>
    <w:p w:rsidR="00301B8B" w:rsidRPr="00301B8B" w:rsidRDefault="00301B8B" w:rsidP="00301B8B">
      <w:pPr>
        <w:rPr>
          <w:rFonts w:ascii="Arial" w:hAnsi="Arial" w:cs="Arial"/>
          <w:b/>
          <w:bCs/>
          <w:iCs/>
          <w:color w:val="000000" w:themeColor="text1"/>
          <w:sz w:val="20"/>
          <w:szCs w:val="20"/>
          <w:u w:val="single"/>
        </w:rPr>
      </w:pPr>
      <w:r>
        <w:rPr>
          <w:rFonts w:ascii="Arial" w:hAnsi="Arial" w:cs="Arial"/>
          <w:b/>
          <w:bCs/>
          <w:iCs/>
          <w:color w:val="000000" w:themeColor="text1"/>
          <w:sz w:val="20"/>
          <w:szCs w:val="20"/>
          <w:u w:val="single"/>
        </w:rPr>
        <w:t>E</w:t>
      </w:r>
      <w:r w:rsidRPr="00670D9A">
        <w:rPr>
          <w:rFonts w:ascii="Arial" w:hAnsi="Arial" w:cs="Arial"/>
          <w:b/>
          <w:bCs/>
          <w:iCs/>
          <w:color w:val="000000" w:themeColor="text1"/>
          <w:sz w:val="20"/>
          <w:szCs w:val="20"/>
          <w:u w:val="single"/>
        </w:rPr>
        <w:t>lective:</w:t>
      </w:r>
    </w:p>
    <w:p w:rsidR="004C3714" w:rsidRPr="00301B8B" w:rsidRDefault="004C3714" w:rsidP="00301B8B">
      <w:pPr>
        <w:rPr>
          <w:rFonts w:ascii="Calibri" w:hAnsi="Calibri"/>
          <w:color w:val="000000"/>
          <w:sz w:val="22"/>
          <w:szCs w:val="22"/>
        </w:rPr>
      </w:pPr>
    </w:p>
    <w:p w:rsidR="004C3714" w:rsidRPr="00301B8B" w:rsidRDefault="004C3714" w:rsidP="00301B8B">
      <w:pPr>
        <w:pStyle w:val="ListParagraph"/>
        <w:numPr>
          <w:ilvl w:val="0"/>
          <w:numId w:val="3"/>
        </w:numPr>
        <w:ind w:left="360"/>
        <w:rPr>
          <w:rFonts w:ascii="Calibri" w:hAnsi="Calibri"/>
          <w:color w:val="000000"/>
          <w:sz w:val="22"/>
          <w:szCs w:val="22"/>
        </w:rPr>
      </w:pPr>
      <w:r w:rsidRPr="00301B8B">
        <w:rPr>
          <w:rFonts w:ascii="Arial" w:hAnsi="Arial" w:cs="Arial"/>
          <w:color w:val="000000"/>
          <w:sz w:val="20"/>
          <w:szCs w:val="20"/>
        </w:rPr>
        <w:t>Elective forms need to be signed off 4 weeks in advance- so please plan accordingly.</w:t>
      </w:r>
      <w:r w:rsidR="00670D9A" w:rsidRPr="00301B8B">
        <w:rPr>
          <w:rFonts w:ascii="Arial" w:hAnsi="Arial" w:cs="Arial"/>
          <w:color w:val="000000"/>
          <w:sz w:val="20"/>
          <w:szCs w:val="20"/>
        </w:rPr>
        <w:t xml:space="preserve">  Elective forms first need to be signed by your supervisory faculty (whichever faculty you will be working with most closely during your elective) followed by your Portfolio Advisor.  Your Portfolio Advisor should help guide whether your plan fits well within your Individualized Learning Plan and career development.  </w:t>
      </w:r>
      <w:r w:rsidR="00670D9A" w:rsidRPr="00301B8B">
        <w:rPr>
          <w:rFonts w:ascii="Arial" w:hAnsi="Arial" w:cs="Arial"/>
          <w:b/>
          <w:color w:val="000000"/>
          <w:sz w:val="20"/>
          <w:szCs w:val="20"/>
        </w:rPr>
        <w:t>After</w:t>
      </w:r>
      <w:r w:rsidR="00670D9A" w:rsidRPr="00301B8B">
        <w:rPr>
          <w:rFonts w:ascii="Arial" w:hAnsi="Arial" w:cs="Arial"/>
          <w:color w:val="000000"/>
          <w:sz w:val="20"/>
          <w:szCs w:val="20"/>
        </w:rPr>
        <w:t xml:space="preserve"> these two signatures are completed, the form can be emailed to Lisa Mercado-Foster for signature by Dewesh.</w:t>
      </w:r>
      <w:r w:rsidR="00355F77">
        <w:rPr>
          <w:rFonts w:ascii="Arial" w:hAnsi="Arial" w:cs="Arial"/>
          <w:color w:val="000000"/>
          <w:sz w:val="20"/>
          <w:szCs w:val="20"/>
        </w:rPr>
        <w:t xml:space="preserve"> Once all signatures are obtained, load the Elective form into </w:t>
      </w:r>
      <w:proofErr w:type="spellStart"/>
      <w:r w:rsidR="00355F77">
        <w:rPr>
          <w:rFonts w:ascii="Arial" w:hAnsi="Arial" w:cs="Arial"/>
          <w:color w:val="000000"/>
          <w:sz w:val="20"/>
          <w:szCs w:val="20"/>
        </w:rPr>
        <w:t>Medhub</w:t>
      </w:r>
      <w:proofErr w:type="spellEnd"/>
      <w:r w:rsidR="00355F77">
        <w:rPr>
          <w:rFonts w:ascii="Arial" w:hAnsi="Arial" w:cs="Arial"/>
          <w:color w:val="000000"/>
          <w:sz w:val="20"/>
          <w:szCs w:val="20"/>
        </w:rPr>
        <w:t>.</w:t>
      </w:r>
    </w:p>
    <w:p w:rsidR="004C3714" w:rsidRDefault="004C3714" w:rsidP="00301B8B">
      <w:pPr>
        <w:ind w:left="-360" w:firstLine="45"/>
        <w:rPr>
          <w:rFonts w:ascii="Calibri" w:hAnsi="Calibri"/>
          <w:color w:val="000000"/>
          <w:sz w:val="22"/>
          <w:szCs w:val="22"/>
        </w:rPr>
      </w:pPr>
    </w:p>
    <w:p w:rsidR="00301B8B" w:rsidRPr="00301B8B" w:rsidRDefault="00301B8B" w:rsidP="00301B8B">
      <w:pPr>
        <w:rPr>
          <w:rFonts w:ascii="Arial" w:hAnsi="Arial" w:cs="Arial"/>
          <w:color w:val="000000"/>
          <w:sz w:val="20"/>
          <w:szCs w:val="20"/>
        </w:rPr>
      </w:pPr>
      <w:r w:rsidRPr="00301B8B">
        <w:rPr>
          <w:rFonts w:ascii="Arial" w:hAnsi="Arial" w:cs="Arial"/>
          <w:b/>
          <w:bCs/>
          <w:iCs/>
          <w:color w:val="000000" w:themeColor="text1"/>
          <w:sz w:val="20"/>
          <w:szCs w:val="20"/>
        </w:rPr>
        <w:t>International or Away Elective:</w:t>
      </w:r>
    </w:p>
    <w:p w:rsidR="00355F77" w:rsidRDefault="004C3714" w:rsidP="00301B8B">
      <w:pPr>
        <w:pStyle w:val="ListParagraph"/>
        <w:numPr>
          <w:ilvl w:val="0"/>
          <w:numId w:val="3"/>
        </w:numPr>
        <w:ind w:left="360"/>
        <w:rPr>
          <w:rFonts w:ascii="Arial" w:hAnsi="Arial" w:cs="Arial"/>
          <w:color w:val="000000"/>
          <w:sz w:val="20"/>
          <w:szCs w:val="20"/>
        </w:rPr>
      </w:pPr>
      <w:r w:rsidRPr="00301B8B">
        <w:rPr>
          <w:rFonts w:ascii="Arial" w:hAnsi="Arial" w:cs="Arial"/>
          <w:color w:val="000000"/>
          <w:sz w:val="20"/>
          <w:szCs w:val="20"/>
        </w:rPr>
        <w:t xml:space="preserve">Please notify the chiefs </w:t>
      </w:r>
      <w:r w:rsidR="00355F77">
        <w:rPr>
          <w:rFonts w:ascii="Arial" w:hAnsi="Arial" w:cs="Arial"/>
          <w:color w:val="000000"/>
          <w:sz w:val="20"/>
          <w:szCs w:val="20"/>
        </w:rPr>
        <w:t xml:space="preserve">as soon as possible, but at least four weeks in advance </w:t>
      </w:r>
      <w:r w:rsidRPr="00301B8B">
        <w:rPr>
          <w:rFonts w:ascii="Arial" w:hAnsi="Arial" w:cs="Arial"/>
          <w:color w:val="000000"/>
          <w:sz w:val="20"/>
          <w:szCs w:val="20"/>
        </w:rPr>
        <w:t xml:space="preserve">if you </w:t>
      </w:r>
      <w:r w:rsidR="00355F77">
        <w:rPr>
          <w:rFonts w:ascii="Arial" w:hAnsi="Arial" w:cs="Arial"/>
          <w:color w:val="000000"/>
          <w:sz w:val="20"/>
          <w:szCs w:val="20"/>
        </w:rPr>
        <w:t xml:space="preserve">will be out of town for international clinical experiences or away rotation </w:t>
      </w:r>
      <w:r w:rsidRPr="00301B8B">
        <w:rPr>
          <w:rFonts w:ascii="Arial" w:hAnsi="Arial" w:cs="Arial"/>
          <w:color w:val="000000"/>
          <w:sz w:val="20"/>
          <w:szCs w:val="20"/>
        </w:rPr>
        <w:t xml:space="preserve">during your elective time.  </w:t>
      </w:r>
    </w:p>
    <w:p w:rsidR="009A6613" w:rsidRDefault="009A6613" w:rsidP="009A6613">
      <w:pPr>
        <w:pStyle w:val="ListParagraph"/>
        <w:ind w:left="360"/>
        <w:rPr>
          <w:rFonts w:ascii="Arial" w:hAnsi="Arial" w:cs="Arial"/>
          <w:color w:val="000000"/>
          <w:sz w:val="20"/>
          <w:szCs w:val="20"/>
        </w:rPr>
      </w:pPr>
    </w:p>
    <w:p w:rsidR="009A6613" w:rsidRDefault="009A6613" w:rsidP="009A6613">
      <w:pPr>
        <w:rPr>
          <w:rFonts w:ascii="Arial" w:hAnsi="Arial" w:cs="Arial"/>
          <w:b/>
          <w:bCs/>
          <w:iCs/>
          <w:sz w:val="20"/>
          <w:szCs w:val="20"/>
          <w:u w:val="single"/>
        </w:rPr>
      </w:pPr>
      <w:r w:rsidRPr="009A6613">
        <w:rPr>
          <w:rFonts w:ascii="Arial" w:hAnsi="Arial" w:cs="Arial"/>
          <w:b/>
          <w:bCs/>
          <w:iCs/>
          <w:sz w:val="20"/>
          <w:szCs w:val="20"/>
          <w:u w:val="single"/>
        </w:rPr>
        <w:t>Continuity Clinics:</w:t>
      </w:r>
    </w:p>
    <w:p w:rsidR="00FA4518" w:rsidRPr="00FA4518" w:rsidRDefault="00FA4518" w:rsidP="00FA4518">
      <w:pPr>
        <w:pStyle w:val="ListParagraph"/>
        <w:numPr>
          <w:ilvl w:val="0"/>
          <w:numId w:val="8"/>
        </w:numPr>
        <w:rPr>
          <w:rFonts w:ascii="Arial" w:hAnsi="Arial" w:cs="Arial"/>
          <w:sz w:val="20"/>
          <w:szCs w:val="20"/>
        </w:rPr>
      </w:pPr>
      <w:bookmarkStart w:id="0" w:name="_GoBack"/>
      <w:bookmarkEnd w:id="0"/>
      <w:r w:rsidRPr="00FA4518">
        <w:rPr>
          <w:rFonts w:ascii="Arial" w:hAnsi="Arial" w:cs="Arial"/>
          <w:sz w:val="20"/>
          <w:szCs w:val="20"/>
        </w:rPr>
        <w:t xml:space="preserve">You are expected to attend your regularly scheduled continuity clinic each week of your selective/elective (including call free elective). If you are doing an international or away </w:t>
      </w:r>
      <w:r w:rsidRPr="00FA4518">
        <w:rPr>
          <w:rFonts w:ascii="Arial" w:hAnsi="Arial" w:cs="Arial"/>
          <w:sz w:val="20"/>
          <w:szCs w:val="20"/>
          <w:u w:val="single"/>
        </w:rPr>
        <w:t xml:space="preserve">clinical </w:t>
      </w:r>
      <w:r w:rsidRPr="00FA4518">
        <w:rPr>
          <w:rFonts w:ascii="Arial" w:hAnsi="Arial" w:cs="Arial"/>
          <w:sz w:val="20"/>
          <w:szCs w:val="20"/>
        </w:rPr>
        <w:lastRenderedPageBreak/>
        <w:t xml:space="preserve">rotation, please let the chief residents know since in that case you will not be expected to be at clinic and your clinics will be removed from your </w:t>
      </w:r>
      <w:proofErr w:type="spellStart"/>
      <w:r w:rsidRPr="00FA4518">
        <w:rPr>
          <w:rFonts w:ascii="Arial" w:hAnsi="Arial" w:cs="Arial"/>
          <w:sz w:val="20"/>
          <w:szCs w:val="20"/>
        </w:rPr>
        <w:t>amion</w:t>
      </w:r>
      <w:proofErr w:type="spellEnd"/>
      <w:r w:rsidRPr="00FA4518">
        <w:rPr>
          <w:rFonts w:ascii="Arial" w:hAnsi="Arial" w:cs="Arial"/>
          <w:sz w:val="20"/>
          <w:szCs w:val="20"/>
        </w:rPr>
        <w:t xml:space="preserve"> schedule. </w:t>
      </w:r>
    </w:p>
    <w:p w:rsidR="00FA4518" w:rsidRPr="00FA4518" w:rsidRDefault="00FA4518" w:rsidP="00FA4518">
      <w:pPr>
        <w:pStyle w:val="ListParagraph"/>
        <w:numPr>
          <w:ilvl w:val="1"/>
          <w:numId w:val="8"/>
        </w:numPr>
        <w:rPr>
          <w:rFonts w:ascii="Arial" w:hAnsi="Arial" w:cs="Arial"/>
          <w:sz w:val="20"/>
          <w:szCs w:val="20"/>
        </w:rPr>
      </w:pPr>
      <w:r w:rsidRPr="00FA4518">
        <w:rPr>
          <w:rFonts w:ascii="Arial" w:hAnsi="Arial" w:cs="Arial"/>
          <w:sz w:val="20"/>
          <w:szCs w:val="20"/>
        </w:rPr>
        <w:t>Please note that the ACGME requires 36 clinics over 26 weeks, so if you will not meet those requirements, your clinics will be rescheduled</w:t>
      </w:r>
    </w:p>
    <w:p w:rsidR="009A6613" w:rsidRDefault="009A6613" w:rsidP="009A6613">
      <w:pPr>
        <w:pStyle w:val="ListParagraph"/>
        <w:ind w:left="360"/>
        <w:rPr>
          <w:rFonts w:ascii="Arial" w:hAnsi="Arial" w:cs="Arial"/>
          <w:color w:val="000000"/>
          <w:sz w:val="20"/>
          <w:szCs w:val="20"/>
        </w:rPr>
      </w:pPr>
    </w:p>
    <w:p w:rsidR="00CE36CB" w:rsidRPr="00F57E52" w:rsidRDefault="00CE36CB" w:rsidP="00301B8B">
      <w:pPr>
        <w:ind w:left="-360" w:hanging="315"/>
        <w:rPr>
          <w:rFonts w:ascii="Calibri" w:hAnsi="Calibri"/>
          <w:color w:val="000000"/>
          <w:sz w:val="22"/>
          <w:szCs w:val="22"/>
        </w:rPr>
      </w:pPr>
    </w:p>
    <w:p w:rsidR="004C3714" w:rsidRDefault="004C3714" w:rsidP="00301B8B"/>
    <w:sectPr w:rsidR="004C3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4EF"/>
    <w:multiLevelType w:val="hybridMultilevel"/>
    <w:tmpl w:val="FAF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C4309"/>
    <w:multiLevelType w:val="hybridMultilevel"/>
    <w:tmpl w:val="F55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4079D"/>
    <w:multiLevelType w:val="hybridMultilevel"/>
    <w:tmpl w:val="99B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24225"/>
    <w:multiLevelType w:val="hybridMultilevel"/>
    <w:tmpl w:val="AB8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1220D"/>
    <w:multiLevelType w:val="hybridMultilevel"/>
    <w:tmpl w:val="FB38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736EF"/>
    <w:multiLevelType w:val="hybridMultilevel"/>
    <w:tmpl w:val="7D84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66FE0"/>
    <w:multiLevelType w:val="hybridMultilevel"/>
    <w:tmpl w:val="4FE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14"/>
    <w:rsid w:val="00061C3E"/>
    <w:rsid w:val="00301B8B"/>
    <w:rsid w:val="00355F77"/>
    <w:rsid w:val="00362F59"/>
    <w:rsid w:val="00444F78"/>
    <w:rsid w:val="004C3714"/>
    <w:rsid w:val="00584992"/>
    <w:rsid w:val="00670D9A"/>
    <w:rsid w:val="007C66B4"/>
    <w:rsid w:val="009A6613"/>
    <w:rsid w:val="00CE36CB"/>
    <w:rsid w:val="00F374BB"/>
    <w:rsid w:val="00F57E52"/>
    <w:rsid w:val="00FA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714"/>
    <w:rPr>
      <w:color w:val="0000FF"/>
      <w:u w:val="single"/>
    </w:rPr>
  </w:style>
  <w:style w:type="paragraph" w:styleId="ListParagraph">
    <w:name w:val="List Paragraph"/>
    <w:basedOn w:val="Normal"/>
    <w:uiPriority w:val="34"/>
    <w:qFormat/>
    <w:rsid w:val="007C6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714"/>
    <w:rPr>
      <w:color w:val="0000FF"/>
      <w:u w:val="single"/>
    </w:rPr>
  </w:style>
  <w:style w:type="paragraph" w:styleId="ListParagraph">
    <w:name w:val="List Paragraph"/>
    <w:basedOn w:val="Normal"/>
    <w:uiPriority w:val="34"/>
    <w:qFormat/>
    <w:rsid w:val="007C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135">
      <w:bodyDiv w:val="1"/>
      <w:marLeft w:val="0"/>
      <w:marRight w:val="0"/>
      <w:marTop w:val="0"/>
      <w:marBottom w:val="0"/>
      <w:divBdr>
        <w:top w:val="none" w:sz="0" w:space="0" w:color="auto"/>
        <w:left w:val="none" w:sz="0" w:space="0" w:color="auto"/>
        <w:bottom w:val="none" w:sz="0" w:space="0" w:color="auto"/>
        <w:right w:val="none" w:sz="0" w:space="0" w:color="auto"/>
      </w:divBdr>
    </w:div>
    <w:div w:id="18589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ones@childrensnational.org" TargetMode="External"/><Relationship Id="rId3" Type="http://schemas.microsoft.com/office/2007/relationships/stylesWithEffects" Target="stylesWithEffects.xml"/><Relationship Id="rId7" Type="http://schemas.openxmlformats.org/officeDocument/2006/relationships/hyperlink" Target="http://www.childrensmedicaleducation.org/residents/course/view.php?id=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medicaleducation.org/residents/course/index.php?categoryid=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Toner, Keri</dc:creator>
  <cp:lastModifiedBy>Toner, Keri</cp:lastModifiedBy>
  <cp:revision>4</cp:revision>
  <dcterms:created xsi:type="dcterms:W3CDTF">2017-03-21T17:20:00Z</dcterms:created>
  <dcterms:modified xsi:type="dcterms:W3CDTF">2017-03-21T20:08:00Z</dcterms:modified>
</cp:coreProperties>
</file>