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A84" w:rsidRPr="002B2F72" w:rsidRDefault="00BD7A2A" w:rsidP="00BD7A2A">
      <w:pPr>
        <w:jc w:val="center"/>
        <w:rPr>
          <w:b/>
          <w:u w:val="single"/>
        </w:rPr>
      </w:pPr>
      <w:bookmarkStart w:id="0" w:name="_GoBack"/>
      <w:bookmarkEnd w:id="0"/>
      <w:r w:rsidRPr="002B2F72">
        <w:rPr>
          <w:b/>
          <w:u w:val="single"/>
        </w:rPr>
        <w:t>Weekend</w:t>
      </w:r>
      <w:r w:rsidR="009F15D5" w:rsidRPr="002B2F72">
        <w:rPr>
          <w:b/>
          <w:u w:val="single"/>
        </w:rPr>
        <w:t xml:space="preserve"> &amp; Holiday</w:t>
      </w:r>
      <w:r w:rsidR="002B2F72">
        <w:rPr>
          <w:b/>
          <w:u w:val="single"/>
        </w:rPr>
        <w:t xml:space="preserve"> Ascom, Virtual Pager, and Resident Role Guide</w:t>
      </w:r>
    </w:p>
    <w:p w:rsidR="00BD7A2A" w:rsidRPr="00BD7A2A" w:rsidRDefault="00BD7A2A" w:rsidP="00BD7A2A">
      <w:pPr>
        <w:pStyle w:val="ListParagraph"/>
        <w:ind w:left="360"/>
      </w:pPr>
      <w:r>
        <w:t>In this document, you will find the answers to:</w:t>
      </w:r>
    </w:p>
    <w:p w:rsidR="00BD7A2A" w:rsidRPr="003D6A02" w:rsidRDefault="00EB7796" w:rsidP="006B5EAB">
      <w:pPr>
        <w:pStyle w:val="ListParagraph"/>
        <w:numPr>
          <w:ilvl w:val="0"/>
          <w:numId w:val="3"/>
        </w:numPr>
        <w:rPr>
          <w:b/>
        </w:rPr>
      </w:pPr>
      <w:r>
        <w:rPr>
          <w:b/>
        </w:rPr>
        <w:t>What Ascom d</w:t>
      </w:r>
      <w:r w:rsidR="003D6A02" w:rsidRPr="003D6A02">
        <w:rPr>
          <w:b/>
        </w:rPr>
        <w:t xml:space="preserve">o I Carry and </w:t>
      </w:r>
      <w:r w:rsidR="00A30A8C">
        <w:rPr>
          <w:b/>
        </w:rPr>
        <w:t>who should I forward my Ascom to?</w:t>
      </w:r>
    </w:p>
    <w:p w:rsidR="00BD7A2A" w:rsidRDefault="00BD7A2A" w:rsidP="006B5EAB">
      <w:pPr>
        <w:pStyle w:val="ListParagraph"/>
        <w:numPr>
          <w:ilvl w:val="0"/>
          <w:numId w:val="3"/>
        </w:numPr>
        <w:rPr>
          <w:b/>
        </w:rPr>
      </w:pPr>
      <w:r>
        <w:rPr>
          <w:b/>
        </w:rPr>
        <w:t xml:space="preserve">What Virtual Pager should I </w:t>
      </w:r>
      <w:r w:rsidR="00EB7796">
        <w:rPr>
          <w:b/>
        </w:rPr>
        <w:t>sign into</w:t>
      </w:r>
      <w:r>
        <w:rPr>
          <w:b/>
        </w:rPr>
        <w:t>?</w:t>
      </w:r>
    </w:p>
    <w:p w:rsidR="00BD7A2A" w:rsidRDefault="00BD7A2A" w:rsidP="006B5EAB">
      <w:pPr>
        <w:pStyle w:val="ListParagraph"/>
        <w:numPr>
          <w:ilvl w:val="0"/>
          <w:numId w:val="3"/>
        </w:numPr>
        <w:rPr>
          <w:b/>
        </w:rPr>
      </w:pPr>
      <w:r>
        <w:rPr>
          <w:b/>
        </w:rPr>
        <w:t>Who does Hospitalist Consults?</w:t>
      </w:r>
    </w:p>
    <w:p w:rsidR="00BD7A2A" w:rsidRDefault="00BD7A2A" w:rsidP="006B5EAB">
      <w:pPr>
        <w:pStyle w:val="ListParagraph"/>
        <w:numPr>
          <w:ilvl w:val="0"/>
          <w:numId w:val="3"/>
        </w:numPr>
        <w:rPr>
          <w:b/>
        </w:rPr>
      </w:pPr>
      <w:r>
        <w:rPr>
          <w:b/>
        </w:rPr>
        <w:t>Who goes to</w:t>
      </w:r>
      <w:r w:rsidR="00EB7796">
        <w:rPr>
          <w:b/>
        </w:rPr>
        <w:t xml:space="preserve"> the CATs? </w:t>
      </w:r>
      <w:r>
        <w:rPr>
          <w:b/>
        </w:rPr>
        <w:t>CODEs?</w:t>
      </w:r>
    </w:p>
    <w:p w:rsidR="00A30A8C" w:rsidRDefault="00A30A8C" w:rsidP="006B5EAB">
      <w:pPr>
        <w:pStyle w:val="ListParagraph"/>
        <w:numPr>
          <w:ilvl w:val="0"/>
          <w:numId w:val="3"/>
        </w:numPr>
        <w:rPr>
          <w:b/>
        </w:rPr>
      </w:pPr>
      <w:r>
        <w:rPr>
          <w:b/>
        </w:rPr>
        <w:t>Who does PICU Transfers?</w:t>
      </w:r>
    </w:p>
    <w:p w:rsidR="001B1F2E" w:rsidRDefault="001B1F2E" w:rsidP="006B5EAB">
      <w:pPr>
        <w:pStyle w:val="ListParagraph"/>
        <w:numPr>
          <w:ilvl w:val="0"/>
          <w:numId w:val="3"/>
        </w:numPr>
        <w:rPr>
          <w:b/>
        </w:rPr>
      </w:pPr>
      <w:r>
        <w:rPr>
          <w:b/>
        </w:rPr>
        <w:t>Role Summary</w:t>
      </w:r>
    </w:p>
    <w:p w:rsidR="006B5EAB" w:rsidRDefault="006B5EAB" w:rsidP="006B5EAB">
      <w:pPr>
        <w:pStyle w:val="ListParagraph"/>
        <w:rPr>
          <w:b/>
        </w:rPr>
      </w:pPr>
    </w:p>
    <w:p w:rsidR="00A30A8C" w:rsidRPr="003D6A02" w:rsidRDefault="00A30A8C" w:rsidP="00A30A8C">
      <w:pPr>
        <w:pStyle w:val="ListParagraph"/>
        <w:numPr>
          <w:ilvl w:val="0"/>
          <w:numId w:val="5"/>
        </w:numPr>
        <w:rPr>
          <w:b/>
        </w:rPr>
      </w:pPr>
      <w:r w:rsidRPr="003D6A02">
        <w:rPr>
          <w:b/>
        </w:rPr>
        <w:t xml:space="preserve">What Ascom Do I Carry and </w:t>
      </w:r>
      <w:r>
        <w:rPr>
          <w:b/>
        </w:rPr>
        <w:t>who should I forward my Ascom to?</w:t>
      </w:r>
    </w:p>
    <w:p w:rsidR="003D6A02" w:rsidRPr="003D6A02" w:rsidRDefault="00771345" w:rsidP="00A30A8C">
      <w:pPr>
        <w:pStyle w:val="ListParagraph"/>
        <w:ind w:left="360"/>
      </w:pPr>
      <w:r>
        <w:t xml:space="preserve"> The seniors are responsible for </w:t>
      </w:r>
      <w:r>
        <w:rPr>
          <w:b/>
        </w:rPr>
        <w:t>forwarding their Ascoms</w:t>
      </w:r>
      <w:r w:rsidR="00805B4B">
        <w:rPr>
          <w:b/>
        </w:rPr>
        <w:t>.</w:t>
      </w:r>
      <w:r w:rsidR="00B63CD1">
        <w:t xml:space="preserve">   Because there is only one AT1 and one AT2 senior during the weekend days, the AT1 and AT2 teams </w:t>
      </w:r>
      <w:r w:rsidR="00805B4B">
        <w:t xml:space="preserve">should forward their phones so that they are only carrying one phone (unless you want to carry two!) </w:t>
      </w:r>
    </w:p>
    <w:p w:rsidR="003D6A02" w:rsidRPr="003D6A02" w:rsidRDefault="003D6A02" w:rsidP="003503A5">
      <w:pPr>
        <w:pStyle w:val="ListParagraph"/>
        <w:ind w:left="360"/>
        <w:rPr>
          <w:b/>
        </w:rPr>
      </w:pPr>
    </w:p>
    <w:p w:rsidR="001E2BC6" w:rsidRDefault="001E2BC6" w:rsidP="001E2BC6">
      <w:pPr>
        <w:pStyle w:val="ListParagraph"/>
        <w:ind w:left="360"/>
        <w:rPr>
          <w:b/>
          <w:color w:val="C00000"/>
        </w:rPr>
      </w:pPr>
      <w:r>
        <w:rPr>
          <w:b/>
          <w:color w:val="C00000"/>
        </w:rPr>
        <w:t>*</w:t>
      </w:r>
      <w:r w:rsidRPr="00826C03">
        <w:rPr>
          <w:b/>
          <w:color w:val="C00000"/>
        </w:rPr>
        <w:t xml:space="preserve">The AT1 Red Senior is responsible for </w:t>
      </w:r>
      <w:r>
        <w:rPr>
          <w:b/>
          <w:color w:val="C00000"/>
        </w:rPr>
        <w:t xml:space="preserve">forwarding the </w:t>
      </w:r>
      <w:r w:rsidRPr="00826C03">
        <w:rPr>
          <w:b/>
          <w:color w:val="808080" w:themeColor="background1" w:themeShade="80"/>
        </w:rPr>
        <w:t xml:space="preserve">AT1 Silver Senior phone </w:t>
      </w:r>
      <w:r>
        <w:rPr>
          <w:b/>
          <w:color w:val="C00000"/>
        </w:rPr>
        <w:t>to themselves at 6am on Saturday and Sunday.</w:t>
      </w:r>
    </w:p>
    <w:p w:rsidR="001E2BC6" w:rsidRDefault="001E2BC6" w:rsidP="001E2BC6">
      <w:pPr>
        <w:pStyle w:val="ListParagraph"/>
        <w:ind w:left="360"/>
        <w:rPr>
          <w:b/>
          <w:color w:val="E36C0A" w:themeColor="accent6" w:themeShade="BF"/>
        </w:rPr>
      </w:pPr>
      <w:r>
        <w:rPr>
          <w:b/>
          <w:color w:val="E36C0A" w:themeColor="accent6" w:themeShade="BF"/>
        </w:rPr>
        <w:t xml:space="preserve">*The AT2 Orange Senior is responsible for forwarding the </w:t>
      </w:r>
      <w:r w:rsidRPr="00826C03">
        <w:rPr>
          <w:b/>
          <w:color w:val="7030A0"/>
        </w:rPr>
        <w:t>AT2 Purple</w:t>
      </w:r>
      <w:r>
        <w:rPr>
          <w:b/>
          <w:color w:val="7030A0"/>
        </w:rPr>
        <w:t xml:space="preserve"> Senior</w:t>
      </w:r>
      <w:r w:rsidRPr="00826C03">
        <w:rPr>
          <w:b/>
          <w:color w:val="7030A0"/>
        </w:rPr>
        <w:t xml:space="preserve"> phone </w:t>
      </w:r>
      <w:r>
        <w:rPr>
          <w:b/>
          <w:color w:val="E36C0A" w:themeColor="accent6" w:themeShade="BF"/>
        </w:rPr>
        <w:t xml:space="preserve">to themselves at 6am on Saturday and Sunday.  </w:t>
      </w:r>
    </w:p>
    <w:p w:rsidR="00805B4B" w:rsidRDefault="00805B4B" w:rsidP="001E2BC6">
      <w:pPr>
        <w:pStyle w:val="ListParagraph"/>
        <w:ind w:left="360"/>
        <w:rPr>
          <w:b/>
          <w:color w:val="E36C0A" w:themeColor="accent6" w:themeShade="BF"/>
        </w:rPr>
      </w:pPr>
    </w:p>
    <w:p w:rsidR="001B1F2E" w:rsidRDefault="001E2BC6" w:rsidP="00805B4B">
      <w:pPr>
        <w:pStyle w:val="ListParagraph"/>
        <w:spacing w:after="40"/>
        <w:ind w:left="360"/>
        <w:rPr>
          <w:i/>
        </w:rPr>
      </w:pPr>
      <w:r>
        <w:rPr>
          <w:b/>
          <w:color w:val="E36C0A" w:themeColor="accent6" w:themeShade="BF"/>
        </w:rPr>
        <w:tab/>
      </w:r>
      <w:r>
        <w:rPr>
          <w:b/>
          <w:color w:val="E36C0A" w:themeColor="accent6" w:themeShade="BF"/>
        </w:rPr>
        <w:tab/>
      </w:r>
      <w:r>
        <w:rPr>
          <w:b/>
          <w:color w:val="E36C0A" w:themeColor="accent6" w:themeShade="BF"/>
        </w:rPr>
        <w:tab/>
      </w:r>
      <w:r w:rsidR="00805B4B">
        <w:rPr>
          <w:i/>
        </w:rPr>
        <w:t>Remember to also change the virtual pagers</w:t>
      </w:r>
      <w:r>
        <w:rPr>
          <w:i/>
        </w:rPr>
        <w:t>!</w:t>
      </w:r>
    </w:p>
    <w:p w:rsidR="00805B4B" w:rsidRPr="00805B4B" w:rsidRDefault="00805B4B" w:rsidP="00805B4B">
      <w:pPr>
        <w:pStyle w:val="ListParagraph"/>
        <w:spacing w:after="40"/>
        <w:ind w:left="360"/>
        <w:rPr>
          <w:i/>
        </w:rPr>
      </w:pPr>
    </w:p>
    <w:p w:rsidR="002B2F72" w:rsidRDefault="00A30A8C" w:rsidP="001B1F2E">
      <w:pPr>
        <w:spacing w:after="100"/>
        <w:rPr>
          <w:b/>
        </w:rPr>
      </w:pPr>
      <w:r>
        <w:rPr>
          <w:b/>
        </w:rPr>
        <w:t>2. What Virtual Pager should I sign in</w:t>
      </w:r>
      <w:r w:rsidR="00391D4F">
        <w:rPr>
          <w:b/>
        </w:rPr>
        <w:t>to</w:t>
      </w:r>
      <w:r>
        <w:rPr>
          <w:b/>
        </w:rPr>
        <w:t>?</w:t>
      </w:r>
    </w:p>
    <w:p w:rsidR="00826C03" w:rsidRPr="00826C03" w:rsidRDefault="00A30A8C" w:rsidP="00EB7796">
      <w:pPr>
        <w:spacing w:after="20"/>
        <w:rPr>
          <w:rFonts w:cstheme="minorHAnsi"/>
        </w:rPr>
      </w:pPr>
      <w:r>
        <w:rPr>
          <w:rFonts w:cstheme="minorHAnsi"/>
        </w:rPr>
        <w:t xml:space="preserve">AT1 Senior:  </w:t>
      </w:r>
      <w:r w:rsidR="00EB7796">
        <w:rPr>
          <w:rFonts w:cstheme="minorHAnsi"/>
        </w:rPr>
        <w:tab/>
      </w:r>
      <w:r w:rsidR="00EB7796">
        <w:rPr>
          <w:rFonts w:cstheme="minorHAnsi"/>
        </w:rPr>
        <w:tab/>
      </w:r>
      <w:r w:rsidR="00391D4F">
        <w:rPr>
          <w:rFonts w:cstheme="minorHAnsi"/>
        </w:rPr>
        <w:t xml:space="preserve">AT1 Red (58984) </w:t>
      </w:r>
      <w:r w:rsidR="00391D4F" w:rsidRPr="00391D4F">
        <w:rPr>
          <w:rFonts w:cstheme="minorHAnsi"/>
          <w:b/>
        </w:rPr>
        <w:t>and</w:t>
      </w:r>
      <w:r w:rsidR="00391D4F">
        <w:rPr>
          <w:rFonts w:cstheme="minorHAnsi"/>
        </w:rPr>
        <w:t xml:space="preserve"> AT1 Silver senior (57179)</w:t>
      </w:r>
    </w:p>
    <w:p w:rsidR="00391D4F" w:rsidRDefault="00391D4F" w:rsidP="00EB7796">
      <w:pPr>
        <w:spacing w:after="20"/>
        <w:rPr>
          <w:rFonts w:cstheme="minorHAnsi"/>
        </w:rPr>
      </w:pPr>
      <w:r>
        <w:rPr>
          <w:rFonts w:cstheme="minorHAnsi"/>
        </w:rPr>
        <w:t xml:space="preserve">AT2 Senior: </w:t>
      </w:r>
      <w:r w:rsidR="00EB7796">
        <w:rPr>
          <w:rFonts w:cstheme="minorHAnsi"/>
        </w:rPr>
        <w:tab/>
      </w:r>
      <w:r w:rsidR="00EB7796">
        <w:rPr>
          <w:rFonts w:cstheme="minorHAnsi"/>
        </w:rPr>
        <w:tab/>
      </w:r>
      <w:r>
        <w:rPr>
          <w:rFonts w:cstheme="minorHAnsi"/>
        </w:rPr>
        <w:t xml:space="preserve">AT2 Orange (57184) </w:t>
      </w:r>
      <w:r w:rsidRPr="00391D4F">
        <w:rPr>
          <w:rFonts w:cstheme="minorHAnsi"/>
          <w:b/>
        </w:rPr>
        <w:t>and</w:t>
      </w:r>
      <w:r>
        <w:rPr>
          <w:rFonts w:cstheme="minorHAnsi"/>
        </w:rPr>
        <w:t xml:space="preserve"> AT2 Purple (58879)</w:t>
      </w:r>
    </w:p>
    <w:p w:rsidR="00391D4F" w:rsidRDefault="00391D4F" w:rsidP="00EB7796">
      <w:pPr>
        <w:spacing w:after="20"/>
        <w:rPr>
          <w:rFonts w:cstheme="minorHAnsi"/>
        </w:rPr>
      </w:pPr>
      <w:r>
        <w:rPr>
          <w:rFonts w:cstheme="minorHAnsi"/>
        </w:rPr>
        <w:t xml:space="preserve">PA Senior:  </w:t>
      </w:r>
      <w:r w:rsidR="00EB7796">
        <w:rPr>
          <w:rFonts w:cstheme="minorHAnsi"/>
        </w:rPr>
        <w:tab/>
      </w:r>
      <w:r w:rsidR="00EB7796">
        <w:rPr>
          <w:rFonts w:cstheme="minorHAnsi"/>
        </w:rPr>
        <w:tab/>
      </w:r>
      <w:r>
        <w:rPr>
          <w:rFonts w:cstheme="minorHAnsi"/>
        </w:rPr>
        <w:t>PA Senior (57190)</w:t>
      </w:r>
    </w:p>
    <w:p w:rsidR="00EB7796" w:rsidRDefault="00391D4F" w:rsidP="00EB7796">
      <w:pPr>
        <w:spacing w:after="20"/>
        <w:rPr>
          <w:rFonts w:cstheme="minorHAnsi"/>
        </w:rPr>
      </w:pPr>
      <w:r>
        <w:rPr>
          <w:rFonts w:cstheme="minorHAnsi"/>
        </w:rPr>
        <w:t xml:space="preserve">Neuro-Endo Senior:  </w:t>
      </w:r>
      <w:r w:rsidR="00EB7796">
        <w:rPr>
          <w:rFonts w:cstheme="minorHAnsi"/>
        </w:rPr>
        <w:tab/>
      </w:r>
      <w:r>
        <w:rPr>
          <w:rFonts w:cstheme="minorHAnsi"/>
        </w:rPr>
        <w:t>Neuro-Endo Senior (58145)</w:t>
      </w:r>
    </w:p>
    <w:p w:rsidR="004223C5" w:rsidRDefault="00805B4B" w:rsidP="00EB7796">
      <w:pPr>
        <w:spacing w:after="20"/>
        <w:rPr>
          <w:rFonts w:cstheme="minorHAnsi"/>
          <w:b/>
        </w:rPr>
      </w:pPr>
      <w:r>
        <w:rPr>
          <w:rFonts w:cstheme="minorHAnsi"/>
        </w:rPr>
        <w:t>GI Senior</w:t>
      </w:r>
      <w:r w:rsidR="004223C5">
        <w:rPr>
          <w:rFonts w:cstheme="minorHAnsi"/>
        </w:rPr>
        <w:t xml:space="preserve">:        </w:t>
      </w:r>
      <w:r>
        <w:rPr>
          <w:rFonts w:cstheme="minorHAnsi"/>
        </w:rPr>
        <w:tab/>
      </w:r>
      <w:r>
        <w:rPr>
          <w:rFonts w:cstheme="minorHAnsi"/>
        </w:rPr>
        <w:tab/>
      </w:r>
      <w:r w:rsidR="004223C5">
        <w:rPr>
          <w:rFonts w:cstheme="minorHAnsi"/>
        </w:rPr>
        <w:t xml:space="preserve">GI Senior (57163) </w:t>
      </w:r>
    </w:p>
    <w:p w:rsidR="00805B4B" w:rsidRDefault="00805B4B" w:rsidP="00EB7796">
      <w:pPr>
        <w:spacing w:after="20"/>
        <w:rPr>
          <w:rFonts w:cstheme="minorHAnsi"/>
          <w:b/>
        </w:rPr>
      </w:pPr>
    </w:p>
    <w:p w:rsidR="00805B4B" w:rsidRDefault="00805B4B" w:rsidP="00EB7796">
      <w:pPr>
        <w:spacing w:after="20"/>
        <w:rPr>
          <w:rFonts w:cstheme="minorHAnsi"/>
        </w:rPr>
      </w:pPr>
      <w:r w:rsidRPr="00805B4B">
        <w:rPr>
          <w:rFonts w:cstheme="minorHAnsi"/>
        </w:rPr>
        <w:t>***Bed Czar Virtual Pager = 50531</w:t>
      </w:r>
    </w:p>
    <w:p w:rsidR="00805B4B" w:rsidRDefault="00805B4B" w:rsidP="00EB7796">
      <w:pPr>
        <w:spacing w:after="20"/>
        <w:rPr>
          <w:rFonts w:cstheme="minorHAnsi"/>
        </w:rPr>
      </w:pPr>
      <w:r>
        <w:rPr>
          <w:rFonts w:cstheme="minorHAnsi"/>
        </w:rPr>
        <w:t>***Parent Call Virtual Pager = 58299</w:t>
      </w:r>
    </w:p>
    <w:p w:rsidR="00805B4B" w:rsidRPr="00805B4B" w:rsidRDefault="00805B4B" w:rsidP="00EB7796">
      <w:pPr>
        <w:spacing w:after="20"/>
        <w:rPr>
          <w:rFonts w:cstheme="minorHAnsi"/>
        </w:rPr>
      </w:pPr>
      <w:r>
        <w:rPr>
          <w:rFonts w:cstheme="minorHAnsi"/>
        </w:rPr>
        <w:t>***PL3/PICU Transfer Pager = 58300</w:t>
      </w:r>
    </w:p>
    <w:p w:rsidR="001B1F2E" w:rsidRPr="00F64C8C" w:rsidRDefault="001B1F2E" w:rsidP="00F64C8C">
      <w:pPr>
        <w:rPr>
          <w:b/>
        </w:rPr>
      </w:pPr>
    </w:p>
    <w:p w:rsidR="00EB7796" w:rsidRDefault="00EB7796" w:rsidP="00EB7796">
      <w:pPr>
        <w:pStyle w:val="ListParagraph"/>
        <w:numPr>
          <w:ilvl w:val="0"/>
          <w:numId w:val="7"/>
        </w:numPr>
        <w:rPr>
          <w:b/>
        </w:rPr>
      </w:pPr>
      <w:r>
        <w:rPr>
          <w:b/>
        </w:rPr>
        <w:t xml:space="preserve"> Who does Hospitalist Consults?  </w:t>
      </w:r>
    </w:p>
    <w:p w:rsidR="00EB7796" w:rsidRDefault="00EB7796" w:rsidP="00DC0161">
      <w:pPr>
        <w:pStyle w:val="ListParagraph"/>
        <w:ind w:left="360"/>
        <w:rPr>
          <w:b/>
        </w:rPr>
      </w:pPr>
    </w:p>
    <w:tbl>
      <w:tblPr>
        <w:tblStyle w:val="TableGrid"/>
        <w:tblW w:w="0" w:type="auto"/>
        <w:tblInd w:w="360" w:type="dxa"/>
        <w:tblLook w:val="04A0" w:firstRow="1" w:lastRow="0" w:firstColumn="1" w:lastColumn="0" w:noHBand="0" w:noVBand="1"/>
      </w:tblPr>
      <w:tblGrid>
        <w:gridCol w:w="3437"/>
        <w:gridCol w:w="3437"/>
      </w:tblGrid>
      <w:tr w:rsidR="00EB7796" w:rsidTr="00EB7796">
        <w:trPr>
          <w:trHeight w:val="758"/>
        </w:trPr>
        <w:tc>
          <w:tcPr>
            <w:tcW w:w="3437" w:type="dxa"/>
          </w:tcPr>
          <w:p w:rsidR="00EB7796" w:rsidRDefault="00EB7796" w:rsidP="00EB7796">
            <w:pPr>
              <w:pStyle w:val="ListParagraph"/>
              <w:ind w:left="0"/>
              <w:jc w:val="center"/>
            </w:pPr>
            <w:r>
              <w:t>Weekend</w:t>
            </w:r>
            <w:r w:rsidR="006018A3">
              <w:t>s</w:t>
            </w:r>
            <w:r>
              <w:t>/Holiday</w:t>
            </w:r>
            <w:r w:rsidR="006018A3">
              <w:t>s</w:t>
            </w:r>
            <w:r>
              <w:t xml:space="preserve"> </w:t>
            </w:r>
            <w:r w:rsidRPr="006018A3">
              <w:rPr>
                <w:b/>
              </w:rPr>
              <w:t>DAYTIME</w:t>
            </w:r>
          </w:p>
          <w:p w:rsidR="00EB7796" w:rsidRDefault="00EB7796" w:rsidP="00EB7796">
            <w:pPr>
              <w:pStyle w:val="ListParagraph"/>
              <w:ind w:left="0"/>
              <w:jc w:val="center"/>
            </w:pPr>
            <w:r>
              <w:t>6am-6pm</w:t>
            </w:r>
          </w:p>
        </w:tc>
        <w:tc>
          <w:tcPr>
            <w:tcW w:w="3437" w:type="dxa"/>
          </w:tcPr>
          <w:p w:rsidR="00EB7796" w:rsidRDefault="00EB7796" w:rsidP="00EB7796">
            <w:pPr>
              <w:pStyle w:val="ListParagraph"/>
              <w:ind w:left="0"/>
              <w:jc w:val="center"/>
            </w:pPr>
            <w:r>
              <w:t>Weekend</w:t>
            </w:r>
            <w:r w:rsidR="006018A3">
              <w:t>s</w:t>
            </w:r>
            <w:r>
              <w:t>/Holiday</w:t>
            </w:r>
            <w:r w:rsidR="006018A3">
              <w:t>s</w:t>
            </w:r>
            <w:r>
              <w:t xml:space="preserve"> </w:t>
            </w:r>
            <w:r w:rsidRPr="006018A3">
              <w:rPr>
                <w:b/>
              </w:rPr>
              <w:t>NIGHTTIME</w:t>
            </w:r>
          </w:p>
          <w:p w:rsidR="00EB7796" w:rsidRDefault="00EB7796" w:rsidP="00EB7796">
            <w:pPr>
              <w:pStyle w:val="ListParagraph"/>
              <w:ind w:left="0"/>
              <w:jc w:val="center"/>
            </w:pPr>
            <w:r>
              <w:t>6pm-6am</w:t>
            </w:r>
          </w:p>
        </w:tc>
      </w:tr>
      <w:tr w:rsidR="00EB7796" w:rsidTr="00EB7796">
        <w:trPr>
          <w:trHeight w:val="390"/>
        </w:trPr>
        <w:tc>
          <w:tcPr>
            <w:tcW w:w="3437" w:type="dxa"/>
          </w:tcPr>
          <w:p w:rsidR="00EB7796" w:rsidRDefault="00EB7796" w:rsidP="004A641F">
            <w:pPr>
              <w:pStyle w:val="ListParagraph"/>
              <w:ind w:left="0"/>
              <w:jc w:val="center"/>
            </w:pPr>
            <w:r>
              <w:t>PA Senior</w:t>
            </w:r>
          </w:p>
        </w:tc>
        <w:tc>
          <w:tcPr>
            <w:tcW w:w="3437" w:type="dxa"/>
          </w:tcPr>
          <w:p w:rsidR="00EB7796" w:rsidRDefault="00EB7796" w:rsidP="00EB7796">
            <w:pPr>
              <w:pStyle w:val="ListParagraph"/>
              <w:ind w:left="0"/>
              <w:jc w:val="center"/>
            </w:pPr>
            <w:r>
              <w:t>PL3</w:t>
            </w:r>
          </w:p>
        </w:tc>
      </w:tr>
    </w:tbl>
    <w:p w:rsidR="00EB7796" w:rsidRDefault="00EB7796" w:rsidP="00EB7796">
      <w:pPr>
        <w:pStyle w:val="ListParagraph"/>
        <w:ind w:left="360"/>
      </w:pPr>
    </w:p>
    <w:p w:rsidR="00DC0161" w:rsidRDefault="00EB7796" w:rsidP="00EB7796">
      <w:pPr>
        <w:pStyle w:val="ListParagraph"/>
        <w:ind w:left="360"/>
      </w:pPr>
      <w:r>
        <w:t xml:space="preserve">The PA Senior will perform all Hospitalist Consults (and staff them with the Hospitalist Admitting Attending on call that day, or PHAST Attending overnight).  Because there is typically a higher census </w:t>
      </w:r>
      <w:r>
        <w:lastRenderedPageBreak/>
        <w:t>with greater turnover (admission and discharges) on the hospitalist</w:t>
      </w:r>
      <w:r w:rsidR="004A641F">
        <w:t xml:space="preserve"> teams over the weekend, the PA</w:t>
      </w:r>
      <w:r>
        <w:t xml:space="preserve"> Senior will perform thes</w:t>
      </w:r>
      <w:r w:rsidR="00DC0161">
        <w:t>e consults.  The weekend On-Call roster will reflect this change.</w:t>
      </w:r>
    </w:p>
    <w:p w:rsidR="00DC0161" w:rsidRDefault="00DC0161" w:rsidP="00EB7796">
      <w:pPr>
        <w:pStyle w:val="ListParagraph"/>
        <w:ind w:left="360"/>
      </w:pPr>
    </w:p>
    <w:p w:rsidR="006B7C41" w:rsidRDefault="006B7C41" w:rsidP="00EB7796">
      <w:pPr>
        <w:pStyle w:val="ListParagraph"/>
        <w:ind w:left="360"/>
      </w:pPr>
    </w:p>
    <w:p w:rsidR="00DC0161" w:rsidRDefault="00DC0161" w:rsidP="00DC0161">
      <w:pPr>
        <w:pStyle w:val="ListParagraph"/>
        <w:numPr>
          <w:ilvl w:val="0"/>
          <w:numId w:val="7"/>
        </w:numPr>
        <w:rPr>
          <w:b/>
        </w:rPr>
      </w:pPr>
      <w:r>
        <w:t xml:space="preserve">  </w:t>
      </w:r>
      <w:r w:rsidRPr="00DC0161">
        <w:rPr>
          <w:b/>
        </w:rPr>
        <w:t>Who goes to the CATs? CODEs?</w:t>
      </w:r>
    </w:p>
    <w:p w:rsidR="006018A3" w:rsidRPr="006018A3" w:rsidRDefault="006018A3" w:rsidP="006018A3">
      <w:pPr>
        <w:pStyle w:val="ListParagraph"/>
        <w:ind w:left="360"/>
      </w:pPr>
      <w:r>
        <w:t xml:space="preserve">In general, the CAT and CODE teams are </w:t>
      </w:r>
      <w:r>
        <w:rPr>
          <w:i/>
        </w:rPr>
        <w:t xml:space="preserve">exactly the same as weekdays.  </w:t>
      </w:r>
      <w:r>
        <w:t>Below is a table for reference:</w:t>
      </w:r>
    </w:p>
    <w:p w:rsidR="00EB7796" w:rsidRPr="00EB7796" w:rsidRDefault="00EB7796" w:rsidP="00DC0161">
      <w:pPr>
        <w:pStyle w:val="ListParagraph"/>
        <w:ind w:left="360"/>
      </w:pPr>
    </w:p>
    <w:tbl>
      <w:tblPr>
        <w:tblStyle w:val="TableGrid"/>
        <w:tblW w:w="0" w:type="auto"/>
        <w:tblInd w:w="360" w:type="dxa"/>
        <w:tblLook w:val="04A0" w:firstRow="1" w:lastRow="0" w:firstColumn="1" w:lastColumn="0" w:noHBand="0" w:noVBand="1"/>
      </w:tblPr>
      <w:tblGrid>
        <w:gridCol w:w="2268"/>
        <w:gridCol w:w="2213"/>
        <w:gridCol w:w="2467"/>
        <w:gridCol w:w="2268"/>
      </w:tblGrid>
      <w:tr w:rsidR="00DC0161" w:rsidTr="000445A2">
        <w:trPr>
          <w:trHeight w:val="758"/>
        </w:trPr>
        <w:tc>
          <w:tcPr>
            <w:tcW w:w="4481" w:type="dxa"/>
            <w:gridSpan w:val="2"/>
          </w:tcPr>
          <w:p w:rsidR="006018A3" w:rsidRPr="006018A3" w:rsidRDefault="006018A3" w:rsidP="006018A3">
            <w:pPr>
              <w:pStyle w:val="ListParagraph"/>
              <w:ind w:left="0"/>
              <w:jc w:val="center"/>
              <w:rPr>
                <w:b/>
              </w:rPr>
            </w:pPr>
            <w:r w:rsidRPr="006018A3">
              <w:rPr>
                <w:b/>
              </w:rPr>
              <w:t>CAT</w:t>
            </w:r>
          </w:p>
          <w:p w:rsidR="00DC0161" w:rsidRDefault="008E383E" w:rsidP="00C73941">
            <w:pPr>
              <w:pStyle w:val="ListParagraph"/>
              <w:ind w:left="0"/>
              <w:jc w:val="center"/>
            </w:pPr>
            <w:r w:rsidRPr="008E383E">
              <w:t>7 days/wk</w:t>
            </w:r>
          </w:p>
        </w:tc>
        <w:tc>
          <w:tcPr>
            <w:tcW w:w="4735" w:type="dxa"/>
            <w:gridSpan w:val="2"/>
          </w:tcPr>
          <w:p w:rsidR="00DC0161" w:rsidRDefault="006018A3" w:rsidP="008E383E">
            <w:pPr>
              <w:pStyle w:val="ListParagraph"/>
              <w:ind w:left="0"/>
              <w:jc w:val="center"/>
              <w:rPr>
                <w:b/>
              </w:rPr>
            </w:pPr>
            <w:r w:rsidRPr="006018A3">
              <w:rPr>
                <w:b/>
              </w:rPr>
              <w:t>CODE</w:t>
            </w:r>
          </w:p>
          <w:p w:rsidR="008E383E" w:rsidRPr="008E383E" w:rsidRDefault="008E383E" w:rsidP="008E383E">
            <w:pPr>
              <w:pStyle w:val="ListParagraph"/>
              <w:ind w:left="0"/>
              <w:jc w:val="center"/>
            </w:pPr>
            <w:r w:rsidRPr="008E383E">
              <w:t>7 days/wk</w:t>
            </w:r>
          </w:p>
        </w:tc>
      </w:tr>
      <w:tr w:rsidR="006018A3" w:rsidTr="006018A3">
        <w:trPr>
          <w:trHeight w:val="390"/>
        </w:trPr>
        <w:tc>
          <w:tcPr>
            <w:tcW w:w="2268" w:type="dxa"/>
          </w:tcPr>
          <w:p w:rsidR="006018A3" w:rsidRDefault="006018A3" w:rsidP="00C73941">
            <w:pPr>
              <w:pStyle w:val="ListParagraph"/>
              <w:ind w:left="0"/>
              <w:jc w:val="center"/>
            </w:pPr>
            <w:r w:rsidRPr="006018A3">
              <w:rPr>
                <w:b/>
              </w:rPr>
              <w:t>DAYTIME</w:t>
            </w:r>
            <w:r>
              <w:t xml:space="preserve"> 6am-6pm</w:t>
            </w:r>
          </w:p>
        </w:tc>
        <w:tc>
          <w:tcPr>
            <w:tcW w:w="2213" w:type="dxa"/>
          </w:tcPr>
          <w:p w:rsidR="006018A3" w:rsidRDefault="006018A3" w:rsidP="00C73941">
            <w:pPr>
              <w:pStyle w:val="ListParagraph"/>
              <w:ind w:left="0"/>
              <w:jc w:val="center"/>
            </w:pPr>
            <w:r w:rsidRPr="006018A3">
              <w:rPr>
                <w:b/>
              </w:rPr>
              <w:t>NIGHTTIME</w:t>
            </w:r>
            <w:r>
              <w:t xml:space="preserve"> 6pm-6am</w:t>
            </w:r>
          </w:p>
        </w:tc>
        <w:tc>
          <w:tcPr>
            <w:tcW w:w="2467" w:type="dxa"/>
          </w:tcPr>
          <w:p w:rsidR="006018A3" w:rsidRDefault="006018A3" w:rsidP="00C73941">
            <w:pPr>
              <w:pStyle w:val="ListParagraph"/>
              <w:ind w:left="0"/>
              <w:jc w:val="center"/>
            </w:pPr>
            <w:r w:rsidRPr="006018A3">
              <w:rPr>
                <w:b/>
              </w:rPr>
              <w:t>DAYTIME</w:t>
            </w:r>
            <w:r>
              <w:t xml:space="preserve"> 6am-6pm</w:t>
            </w:r>
          </w:p>
        </w:tc>
        <w:tc>
          <w:tcPr>
            <w:tcW w:w="2268" w:type="dxa"/>
          </w:tcPr>
          <w:p w:rsidR="006018A3" w:rsidRDefault="006018A3" w:rsidP="00C73941">
            <w:pPr>
              <w:pStyle w:val="ListParagraph"/>
              <w:ind w:left="0"/>
              <w:jc w:val="center"/>
            </w:pPr>
            <w:r w:rsidRPr="006018A3">
              <w:rPr>
                <w:b/>
              </w:rPr>
              <w:t>NIGHTTIME</w:t>
            </w:r>
            <w:r>
              <w:t xml:space="preserve"> 6pm-6am</w:t>
            </w:r>
          </w:p>
        </w:tc>
      </w:tr>
      <w:tr w:rsidR="006018A3" w:rsidTr="006018A3">
        <w:trPr>
          <w:trHeight w:val="390"/>
        </w:trPr>
        <w:tc>
          <w:tcPr>
            <w:tcW w:w="2268" w:type="dxa"/>
            <w:vMerge w:val="restart"/>
          </w:tcPr>
          <w:p w:rsidR="006018A3" w:rsidRDefault="006018A3" w:rsidP="00C73941">
            <w:pPr>
              <w:pStyle w:val="ListParagraph"/>
              <w:ind w:left="0"/>
              <w:jc w:val="center"/>
            </w:pPr>
            <w:r>
              <w:t>Primary Team</w:t>
            </w:r>
          </w:p>
          <w:p w:rsidR="006018A3" w:rsidRDefault="006018A3" w:rsidP="00C73941">
            <w:pPr>
              <w:pStyle w:val="ListParagraph"/>
              <w:ind w:left="0"/>
              <w:jc w:val="center"/>
            </w:pPr>
            <w:r>
              <w:t xml:space="preserve"> (intern + senior)</w:t>
            </w:r>
          </w:p>
        </w:tc>
        <w:tc>
          <w:tcPr>
            <w:tcW w:w="2213" w:type="dxa"/>
          </w:tcPr>
          <w:p w:rsidR="00805B4B" w:rsidRDefault="00805B4B" w:rsidP="00C73941">
            <w:pPr>
              <w:pStyle w:val="ListParagraph"/>
              <w:ind w:left="0"/>
              <w:jc w:val="center"/>
            </w:pPr>
            <w:r>
              <w:t xml:space="preserve">Primary Team </w:t>
            </w:r>
          </w:p>
          <w:p w:rsidR="006018A3" w:rsidRDefault="00805B4B" w:rsidP="00C73941">
            <w:pPr>
              <w:pStyle w:val="ListParagraph"/>
              <w:ind w:left="0"/>
              <w:jc w:val="center"/>
            </w:pPr>
            <w:r>
              <w:t>(intern + senior)</w:t>
            </w:r>
          </w:p>
        </w:tc>
        <w:tc>
          <w:tcPr>
            <w:tcW w:w="2467" w:type="dxa"/>
          </w:tcPr>
          <w:p w:rsidR="006018A3" w:rsidRDefault="006018A3" w:rsidP="00C73941">
            <w:pPr>
              <w:pStyle w:val="ListParagraph"/>
              <w:ind w:left="0"/>
              <w:jc w:val="center"/>
            </w:pPr>
            <w:r>
              <w:t xml:space="preserve">Primary Team </w:t>
            </w:r>
          </w:p>
          <w:p w:rsidR="006018A3" w:rsidRDefault="006018A3" w:rsidP="00C73941">
            <w:pPr>
              <w:pStyle w:val="ListParagraph"/>
              <w:ind w:left="0"/>
              <w:jc w:val="center"/>
            </w:pPr>
            <w:r>
              <w:t>(intern + senior)</w:t>
            </w:r>
          </w:p>
        </w:tc>
        <w:tc>
          <w:tcPr>
            <w:tcW w:w="2268" w:type="dxa"/>
          </w:tcPr>
          <w:p w:rsidR="00805B4B" w:rsidRDefault="006018A3" w:rsidP="00805B4B">
            <w:pPr>
              <w:pStyle w:val="ListParagraph"/>
              <w:ind w:left="0"/>
              <w:jc w:val="center"/>
            </w:pPr>
            <w:r>
              <w:t xml:space="preserve">Primary </w:t>
            </w:r>
            <w:r w:rsidR="00805B4B">
              <w:t xml:space="preserve">Team </w:t>
            </w:r>
          </w:p>
          <w:p w:rsidR="006018A3" w:rsidRDefault="00805B4B" w:rsidP="00805B4B">
            <w:pPr>
              <w:pStyle w:val="ListParagraph"/>
              <w:ind w:left="0"/>
              <w:jc w:val="center"/>
            </w:pPr>
            <w:r>
              <w:t>(intern + senior)</w:t>
            </w:r>
          </w:p>
        </w:tc>
      </w:tr>
      <w:tr w:rsidR="006018A3" w:rsidTr="006018A3">
        <w:trPr>
          <w:trHeight w:val="390"/>
        </w:trPr>
        <w:tc>
          <w:tcPr>
            <w:tcW w:w="2268" w:type="dxa"/>
            <w:vMerge/>
          </w:tcPr>
          <w:p w:rsidR="006018A3" w:rsidRDefault="006018A3" w:rsidP="00C73941">
            <w:pPr>
              <w:pStyle w:val="ListParagraph"/>
              <w:ind w:left="0"/>
              <w:jc w:val="center"/>
            </w:pPr>
          </w:p>
        </w:tc>
        <w:tc>
          <w:tcPr>
            <w:tcW w:w="2213" w:type="dxa"/>
            <w:vMerge w:val="restart"/>
          </w:tcPr>
          <w:p w:rsidR="006018A3" w:rsidRDefault="006018A3" w:rsidP="00C73941">
            <w:pPr>
              <w:pStyle w:val="ListParagraph"/>
              <w:ind w:left="0"/>
              <w:jc w:val="center"/>
            </w:pPr>
            <w:r>
              <w:t>PL3</w:t>
            </w:r>
            <w:r w:rsidR="00805B4B">
              <w:t xml:space="preserve"> </w:t>
            </w:r>
          </w:p>
        </w:tc>
        <w:tc>
          <w:tcPr>
            <w:tcW w:w="2467" w:type="dxa"/>
          </w:tcPr>
          <w:p w:rsidR="006018A3" w:rsidRDefault="006018A3" w:rsidP="004A641F">
            <w:pPr>
              <w:pStyle w:val="ListParagraph"/>
              <w:ind w:left="0"/>
              <w:jc w:val="center"/>
            </w:pPr>
            <w:r>
              <w:t>PA Intern</w:t>
            </w:r>
          </w:p>
        </w:tc>
        <w:tc>
          <w:tcPr>
            <w:tcW w:w="2268" w:type="dxa"/>
          </w:tcPr>
          <w:p w:rsidR="006018A3" w:rsidRDefault="00805B4B" w:rsidP="00C73941">
            <w:pPr>
              <w:pStyle w:val="ListParagraph"/>
              <w:ind w:left="0"/>
              <w:jc w:val="center"/>
            </w:pPr>
            <w:r>
              <w:t>Available seniors</w:t>
            </w:r>
            <w:r w:rsidR="008E383E">
              <w:t xml:space="preserve"> </w:t>
            </w:r>
          </w:p>
        </w:tc>
      </w:tr>
      <w:tr w:rsidR="006018A3" w:rsidTr="006018A3">
        <w:trPr>
          <w:trHeight w:val="390"/>
        </w:trPr>
        <w:tc>
          <w:tcPr>
            <w:tcW w:w="2268" w:type="dxa"/>
            <w:vMerge/>
          </w:tcPr>
          <w:p w:rsidR="006018A3" w:rsidRDefault="006018A3" w:rsidP="00C73941">
            <w:pPr>
              <w:pStyle w:val="ListParagraph"/>
              <w:ind w:left="0"/>
              <w:jc w:val="center"/>
            </w:pPr>
          </w:p>
        </w:tc>
        <w:tc>
          <w:tcPr>
            <w:tcW w:w="2213" w:type="dxa"/>
            <w:vMerge/>
          </w:tcPr>
          <w:p w:rsidR="006018A3" w:rsidRDefault="006018A3" w:rsidP="00C73941">
            <w:pPr>
              <w:pStyle w:val="ListParagraph"/>
              <w:ind w:left="0"/>
              <w:jc w:val="center"/>
            </w:pPr>
          </w:p>
        </w:tc>
        <w:tc>
          <w:tcPr>
            <w:tcW w:w="2467" w:type="dxa"/>
          </w:tcPr>
          <w:p w:rsidR="006018A3" w:rsidRDefault="008E383E" w:rsidP="00C73941">
            <w:pPr>
              <w:pStyle w:val="ListParagraph"/>
              <w:ind w:left="0"/>
              <w:jc w:val="center"/>
            </w:pPr>
            <w:r>
              <w:t>Neuro-Endo Senior</w:t>
            </w:r>
          </w:p>
        </w:tc>
        <w:tc>
          <w:tcPr>
            <w:tcW w:w="2268" w:type="dxa"/>
          </w:tcPr>
          <w:p w:rsidR="006018A3" w:rsidRDefault="006018A3" w:rsidP="00C73941">
            <w:pPr>
              <w:pStyle w:val="ListParagraph"/>
              <w:ind w:left="0"/>
              <w:jc w:val="center"/>
            </w:pPr>
            <w:r>
              <w:t>PL3</w:t>
            </w:r>
          </w:p>
        </w:tc>
      </w:tr>
      <w:tr w:rsidR="006018A3" w:rsidTr="006018A3">
        <w:trPr>
          <w:trHeight w:val="390"/>
        </w:trPr>
        <w:tc>
          <w:tcPr>
            <w:tcW w:w="2268" w:type="dxa"/>
            <w:vMerge/>
          </w:tcPr>
          <w:p w:rsidR="006018A3" w:rsidRDefault="006018A3" w:rsidP="00C73941">
            <w:pPr>
              <w:pStyle w:val="ListParagraph"/>
              <w:ind w:left="0"/>
              <w:jc w:val="center"/>
            </w:pPr>
          </w:p>
        </w:tc>
        <w:tc>
          <w:tcPr>
            <w:tcW w:w="2213" w:type="dxa"/>
            <w:vMerge/>
          </w:tcPr>
          <w:p w:rsidR="006018A3" w:rsidRDefault="006018A3" w:rsidP="00C73941">
            <w:pPr>
              <w:pStyle w:val="ListParagraph"/>
              <w:ind w:left="0"/>
              <w:jc w:val="center"/>
            </w:pPr>
          </w:p>
        </w:tc>
        <w:tc>
          <w:tcPr>
            <w:tcW w:w="2467" w:type="dxa"/>
          </w:tcPr>
          <w:p w:rsidR="006018A3" w:rsidRDefault="008E383E" w:rsidP="00C73941">
            <w:pPr>
              <w:pStyle w:val="ListParagraph"/>
              <w:ind w:left="0"/>
              <w:jc w:val="center"/>
            </w:pPr>
            <w:r>
              <w:t>Cardiology Resident</w:t>
            </w:r>
          </w:p>
        </w:tc>
        <w:tc>
          <w:tcPr>
            <w:tcW w:w="2268" w:type="dxa"/>
          </w:tcPr>
          <w:p w:rsidR="006018A3" w:rsidRDefault="008E383E" w:rsidP="00C73941">
            <w:pPr>
              <w:pStyle w:val="ListParagraph"/>
              <w:ind w:left="0"/>
              <w:jc w:val="center"/>
            </w:pPr>
            <w:r>
              <w:t>Cardiology Resident</w:t>
            </w:r>
          </w:p>
        </w:tc>
      </w:tr>
      <w:tr w:rsidR="006018A3" w:rsidTr="006018A3">
        <w:trPr>
          <w:trHeight w:val="390"/>
        </w:trPr>
        <w:tc>
          <w:tcPr>
            <w:tcW w:w="2268" w:type="dxa"/>
          </w:tcPr>
          <w:p w:rsidR="006018A3" w:rsidRDefault="006018A3" w:rsidP="00C73941">
            <w:pPr>
              <w:pStyle w:val="ListParagraph"/>
              <w:ind w:left="0"/>
              <w:jc w:val="center"/>
            </w:pPr>
            <w:r>
              <w:t>PICU</w:t>
            </w:r>
          </w:p>
        </w:tc>
        <w:tc>
          <w:tcPr>
            <w:tcW w:w="2213" w:type="dxa"/>
          </w:tcPr>
          <w:p w:rsidR="006018A3" w:rsidRDefault="006018A3" w:rsidP="00C73941">
            <w:pPr>
              <w:pStyle w:val="ListParagraph"/>
              <w:ind w:left="0"/>
              <w:jc w:val="center"/>
            </w:pPr>
            <w:r>
              <w:t>PICU</w:t>
            </w:r>
          </w:p>
        </w:tc>
        <w:tc>
          <w:tcPr>
            <w:tcW w:w="2467" w:type="dxa"/>
          </w:tcPr>
          <w:p w:rsidR="006018A3" w:rsidRDefault="006018A3" w:rsidP="00C73941">
            <w:pPr>
              <w:pStyle w:val="ListParagraph"/>
              <w:ind w:left="0"/>
              <w:jc w:val="center"/>
            </w:pPr>
            <w:r>
              <w:t>PICU</w:t>
            </w:r>
          </w:p>
        </w:tc>
        <w:tc>
          <w:tcPr>
            <w:tcW w:w="2268" w:type="dxa"/>
          </w:tcPr>
          <w:p w:rsidR="006018A3" w:rsidRDefault="006018A3" w:rsidP="00C73941">
            <w:pPr>
              <w:pStyle w:val="ListParagraph"/>
              <w:ind w:left="0"/>
              <w:jc w:val="center"/>
            </w:pPr>
            <w:r>
              <w:t>PICU</w:t>
            </w:r>
          </w:p>
        </w:tc>
      </w:tr>
    </w:tbl>
    <w:p w:rsidR="00EB7796" w:rsidRDefault="00EB7796" w:rsidP="00EB7796">
      <w:pPr>
        <w:pStyle w:val="ListParagraph"/>
        <w:ind w:left="360"/>
        <w:rPr>
          <w:b/>
        </w:rPr>
      </w:pPr>
    </w:p>
    <w:p w:rsidR="006018A3" w:rsidRDefault="006018A3" w:rsidP="006018A3">
      <w:pPr>
        <w:pStyle w:val="ListParagraph"/>
        <w:ind w:left="360"/>
        <w:rPr>
          <w:b/>
        </w:rPr>
      </w:pPr>
    </w:p>
    <w:p w:rsidR="006018A3" w:rsidRDefault="006018A3" w:rsidP="006018A3">
      <w:pPr>
        <w:pStyle w:val="ListParagraph"/>
        <w:ind w:left="360"/>
        <w:rPr>
          <w:b/>
        </w:rPr>
      </w:pPr>
    </w:p>
    <w:p w:rsidR="006018A3" w:rsidRDefault="006018A3" w:rsidP="006018A3">
      <w:pPr>
        <w:pStyle w:val="ListParagraph"/>
        <w:numPr>
          <w:ilvl w:val="0"/>
          <w:numId w:val="7"/>
        </w:numPr>
        <w:rPr>
          <w:b/>
        </w:rPr>
      </w:pPr>
      <w:r>
        <w:rPr>
          <w:b/>
        </w:rPr>
        <w:t xml:space="preserve"> Who does PICU Transfers?</w:t>
      </w:r>
      <w:r w:rsidR="00507DD9">
        <w:rPr>
          <w:b/>
        </w:rPr>
        <w:t xml:space="preserve"> </w:t>
      </w:r>
    </w:p>
    <w:p w:rsidR="00805B4B" w:rsidRDefault="006018A3" w:rsidP="006018A3">
      <w:pPr>
        <w:spacing w:after="0"/>
        <w:rPr>
          <w:b/>
        </w:rPr>
      </w:pPr>
      <w:r>
        <w:rPr>
          <w:b/>
        </w:rPr>
        <w:t xml:space="preserve">For patients going to the Hospitalist Service:  </w:t>
      </w:r>
    </w:p>
    <w:p w:rsidR="006018A3" w:rsidRDefault="00805B4B" w:rsidP="00805B4B">
      <w:pPr>
        <w:spacing w:after="0"/>
        <w:ind w:firstLine="720"/>
        <w:rPr>
          <w:i/>
        </w:rPr>
      </w:pPr>
      <w:r w:rsidRPr="00805B4B">
        <w:rPr>
          <w:i/>
        </w:rPr>
        <w:t xml:space="preserve">Daytime: </w:t>
      </w:r>
      <w:r w:rsidR="006018A3" w:rsidRPr="00805B4B">
        <w:rPr>
          <w:i/>
        </w:rPr>
        <w:t xml:space="preserve">PICU should call </w:t>
      </w:r>
      <w:r w:rsidRPr="00805B4B">
        <w:rPr>
          <w:i/>
        </w:rPr>
        <w:t>or page the Bed Czar 50531 when a bed is ready</w:t>
      </w:r>
      <w:r w:rsidR="00507DD9" w:rsidRPr="00805B4B">
        <w:rPr>
          <w:i/>
        </w:rPr>
        <w:t>.</w:t>
      </w:r>
      <w:r>
        <w:rPr>
          <w:i/>
        </w:rPr>
        <w:t xml:space="preserve"> If the patient is ready to leave the PICU during rounds, the Bed Czar will complete the entire transfer. After rounds, PICU transfers should be called to the Bed Czar, but can be completed by the accepting team’s senior.</w:t>
      </w:r>
    </w:p>
    <w:p w:rsidR="00805B4B" w:rsidRDefault="00805B4B" w:rsidP="00805B4B">
      <w:pPr>
        <w:spacing w:after="0"/>
        <w:ind w:firstLine="720"/>
        <w:rPr>
          <w:i/>
        </w:rPr>
      </w:pPr>
    </w:p>
    <w:p w:rsidR="00805B4B" w:rsidRPr="00805B4B" w:rsidRDefault="00805B4B" w:rsidP="00805B4B">
      <w:pPr>
        <w:spacing w:after="0"/>
        <w:ind w:firstLine="720"/>
        <w:rPr>
          <w:i/>
        </w:rPr>
      </w:pPr>
      <w:r>
        <w:rPr>
          <w:i/>
        </w:rPr>
        <w:t>Nighttime: PICU should call or page the PL3 58300 when a bed is ready. The PL3 should complete the PICU transfer unless the nighttime seniors are available for completing the transfer.</w:t>
      </w:r>
    </w:p>
    <w:p w:rsidR="006018A3" w:rsidRDefault="006018A3" w:rsidP="006018A3">
      <w:pPr>
        <w:spacing w:after="140"/>
        <w:rPr>
          <w:i/>
        </w:rPr>
      </w:pPr>
      <w:r>
        <w:tab/>
      </w:r>
    </w:p>
    <w:p w:rsidR="00805B4B" w:rsidRDefault="006018A3" w:rsidP="00507DD9">
      <w:pPr>
        <w:spacing w:after="0"/>
        <w:rPr>
          <w:b/>
        </w:rPr>
      </w:pPr>
      <w:r>
        <w:rPr>
          <w:b/>
        </w:rPr>
        <w:t>For patients going to Sub-Specialty Teams (GI, Neu</w:t>
      </w:r>
      <w:r w:rsidR="004A641F">
        <w:rPr>
          <w:b/>
        </w:rPr>
        <w:t>ro, Endo, Pulmonary, Adolescent</w:t>
      </w:r>
      <w:r>
        <w:rPr>
          <w:b/>
        </w:rPr>
        <w:t xml:space="preserve">):  </w:t>
      </w:r>
    </w:p>
    <w:p w:rsidR="00507DD9" w:rsidRDefault="00805B4B" w:rsidP="00805B4B">
      <w:pPr>
        <w:spacing w:after="0"/>
        <w:ind w:firstLine="360"/>
        <w:rPr>
          <w:i/>
        </w:rPr>
      </w:pPr>
      <w:r w:rsidRPr="00805B4B">
        <w:rPr>
          <w:i/>
        </w:rPr>
        <w:t>Daytime or Nighttime:</w:t>
      </w:r>
      <w:r w:rsidRPr="00805B4B">
        <w:rPr>
          <w:b/>
          <w:i/>
        </w:rPr>
        <w:t xml:space="preserve"> </w:t>
      </w:r>
      <w:r w:rsidR="006018A3" w:rsidRPr="00805B4B">
        <w:rPr>
          <w:i/>
        </w:rPr>
        <w:t>PICU should call the appropriate Fellow</w:t>
      </w:r>
      <w:r w:rsidR="00507DD9" w:rsidRPr="00805B4B">
        <w:rPr>
          <w:i/>
        </w:rPr>
        <w:t xml:space="preserve">, who </w:t>
      </w:r>
      <w:r w:rsidRPr="00805B4B">
        <w:rPr>
          <w:i/>
        </w:rPr>
        <w:t>should</w:t>
      </w:r>
      <w:r w:rsidR="00507DD9" w:rsidRPr="00805B4B">
        <w:rPr>
          <w:i/>
        </w:rPr>
        <w:t xml:space="preserve"> notify the Team Senior</w:t>
      </w:r>
      <w:r w:rsidR="006018A3" w:rsidRPr="00805B4B">
        <w:rPr>
          <w:i/>
        </w:rPr>
        <w:t xml:space="preserve">. </w:t>
      </w:r>
      <w:r>
        <w:rPr>
          <w:i/>
        </w:rPr>
        <w:t>If a bed becomes available, PICU can page the team senior to notify them that a bed is ready.</w:t>
      </w:r>
    </w:p>
    <w:p w:rsidR="00805B4B" w:rsidRPr="00805B4B" w:rsidRDefault="00805B4B" w:rsidP="00805B4B">
      <w:pPr>
        <w:spacing w:after="0"/>
        <w:ind w:firstLine="360"/>
        <w:rPr>
          <w:i/>
        </w:rPr>
      </w:pPr>
    </w:p>
    <w:p w:rsidR="006018A3" w:rsidRDefault="006018A3" w:rsidP="00507DD9">
      <w:pPr>
        <w:spacing w:after="0"/>
        <w:ind w:firstLine="360"/>
        <w:rPr>
          <w:i/>
        </w:rPr>
      </w:pPr>
      <w:r w:rsidRPr="00507DD9">
        <w:rPr>
          <w:i/>
        </w:rPr>
        <w:t xml:space="preserve">If the Senior Resident would like additional </w:t>
      </w:r>
      <w:r w:rsidR="00507DD9" w:rsidRPr="00507DD9">
        <w:rPr>
          <w:i/>
        </w:rPr>
        <w:t>information</w:t>
      </w:r>
      <w:r w:rsidR="00507DD9">
        <w:rPr>
          <w:i/>
        </w:rPr>
        <w:t xml:space="preserve"> after speaking with the fellow, the Senior</w:t>
      </w:r>
      <w:r w:rsidRPr="00507DD9">
        <w:rPr>
          <w:i/>
        </w:rPr>
        <w:t xml:space="preserve"> can </w:t>
      </w:r>
      <w:r w:rsidR="00507DD9" w:rsidRPr="00507DD9">
        <w:rPr>
          <w:i/>
        </w:rPr>
        <w:t xml:space="preserve">then </w:t>
      </w:r>
      <w:r w:rsidRPr="00507DD9">
        <w:rPr>
          <w:i/>
        </w:rPr>
        <w:t>call the PICU resident for further sign-out.</w:t>
      </w:r>
    </w:p>
    <w:p w:rsidR="00BC6B15" w:rsidRDefault="00BC6B15" w:rsidP="00507DD9">
      <w:pPr>
        <w:spacing w:after="0"/>
        <w:ind w:firstLine="360"/>
        <w:rPr>
          <w:i/>
        </w:rPr>
      </w:pPr>
    </w:p>
    <w:p w:rsidR="001B1F2E" w:rsidRDefault="001B1F2E" w:rsidP="00805B4B">
      <w:pPr>
        <w:spacing w:after="0"/>
        <w:rPr>
          <w:b/>
        </w:rPr>
      </w:pPr>
    </w:p>
    <w:p w:rsidR="006B7C41" w:rsidRDefault="006B7C41" w:rsidP="00805B4B">
      <w:pPr>
        <w:spacing w:after="0"/>
        <w:rPr>
          <w:b/>
        </w:rPr>
      </w:pPr>
    </w:p>
    <w:p w:rsidR="006B7C41" w:rsidRDefault="006B7C41" w:rsidP="00805B4B">
      <w:pPr>
        <w:spacing w:after="0"/>
        <w:rPr>
          <w:b/>
        </w:rPr>
      </w:pPr>
    </w:p>
    <w:p w:rsidR="006B7C41" w:rsidRDefault="006B7C41" w:rsidP="00805B4B">
      <w:pPr>
        <w:spacing w:after="0"/>
        <w:rPr>
          <w:b/>
        </w:rPr>
      </w:pPr>
    </w:p>
    <w:p w:rsidR="006B7C41" w:rsidRDefault="006B7C41" w:rsidP="00805B4B">
      <w:pPr>
        <w:spacing w:after="0"/>
        <w:rPr>
          <w:b/>
        </w:rPr>
      </w:pPr>
    </w:p>
    <w:p w:rsidR="00805B4B" w:rsidRPr="00805B4B" w:rsidRDefault="00805B4B" w:rsidP="00805B4B">
      <w:pPr>
        <w:spacing w:after="0"/>
        <w:rPr>
          <w:b/>
        </w:rPr>
      </w:pPr>
    </w:p>
    <w:p w:rsidR="00BC6B15" w:rsidRDefault="00BC6B15" w:rsidP="00BC6B15">
      <w:pPr>
        <w:pStyle w:val="ListParagraph"/>
        <w:numPr>
          <w:ilvl w:val="0"/>
          <w:numId w:val="7"/>
        </w:numPr>
        <w:spacing w:after="0"/>
        <w:rPr>
          <w:b/>
        </w:rPr>
      </w:pPr>
      <w:r>
        <w:rPr>
          <w:b/>
        </w:rPr>
        <w:lastRenderedPageBreak/>
        <w:t xml:space="preserve"> Role Summary </w:t>
      </w:r>
    </w:p>
    <w:p w:rsidR="00BC6B15" w:rsidRDefault="00BC6B15" w:rsidP="00BC6B15">
      <w:pPr>
        <w:pStyle w:val="ListParagraph"/>
        <w:spacing w:after="0"/>
        <w:ind w:left="360"/>
      </w:pPr>
      <w:r>
        <w:t xml:space="preserve">Please refer to this chart if you have any confusion about your responsibilities for each </w:t>
      </w:r>
      <w:r w:rsidRPr="00AF625E">
        <w:rPr>
          <w:b/>
        </w:rPr>
        <w:t>daytime</w:t>
      </w:r>
      <w:r>
        <w:t xml:space="preserve"> senior role.</w:t>
      </w:r>
    </w:p>
    <w:tbl>
      <w:tblPr>
        <w:tblStyle w:val="TableGrid"/>
        <w:tblW w:w="9468" w:type="dxa"/>
        <w:tblInd w:w="360" w:type="dxa"/>
        <w:tblLook w:val="04A0" w:firstRow="1" w:lastRow="0" w:firstColumn="1" w:lastColumn="0" w:noHBand="0" w:noVBand="1"/>
      </w:tblPr>
      <w:tblGrid>
        <w:gridCol w:w="1638"/>
        <w:gridCol w:w="7830"/>
      </w:tblGrid>
      <w:tr w:rsidR="005C4E79" w:rsidTr="005C4E79">
        <w:tc>
          <w:tcPr>
            <w:tcW w:w="1638" w:type="dxa"/>
          </w:tcPr>
          <w:p w:rsidR="00AF625E" w:rsidRDefault="00AF625E" w:rsidP="005C4E79">
            <w:pPr>
              <w:pStyle w:val="ListParagraph"/>
              <w:ind w:left="0"/>
              <w:jc w:val="center"/>
              <w:rPr>
                <w:b/>
              </w:rPr>
            </w:pPr>
          </w:p>
          <w:p w:rsidR="00AF625E" w:rsidRDefault="00AF625E" w:rsidP="005C4E79">
            <w:pPr>
              <w:pStyle w:val="ListParagraph"/>
              <w:ind w:left="0"/>
              <w:jc w:val="center"/>
              <w:rPr>
                <w:b/>
              </w:rPr>
            </w:pPr>
          </w:p>
          <w:p w:rsidR="00AF625E" w:rsidRDefault="00AF625E" w:rsidP="005C4E79">
            <w:pPr>
              <w:pStyle w:val="ListParagraph"/>
              <w:ind w:left="0"/>
              <w:jc w:val="center"/>
              <w:rPr>
                <w:b/>
              </w:rPr>
            </w:pPr>
          </w:p>
          <w:p w:rsidR="00AF625E" w:rsidRDefault="00AF625E" w:rsidP="005C4E79">
            <w:pPr>
              <w:pStyle w:val="ListParagraph"/>
              <w:ind w:left="0"/>
              <w:jc w:val="center"/>
              <w:rPr>
                <w:b/>
              </w:rPr>
            </w:pPr>
          </w:p>
          <w:p w:rsidR="00AF625E" w:rsidRDefault="00AF625E" w:rsidP="005C4E79">
            <w:pPr>
              <w:pStyle w:val="ListParagraph"/>
              <w:ind w:left="0"/>
              <w:jc w:val="center"/>
              <w:rPr>
                <w:b/>
              </w:rPr>
            </w:pPr>
          </w:p>
          <w:p w:rsidR="005C4E79" w:rsidRPr="005C4E79" w:rsidRDefault="005C4E79" w:rsidP="005C4E79">
            <w:pPr>
              <w:pStyle w:val="ListParagraph"/>
              <w:ind w:left="0"/>
              <w:jc w:val="center"/>
              <w:rPr>
                <w:b/>
              </w:rPr>
            </w:pPr>
            <w:r>
              <w:rPr>
                <w:b/>
              </w:rPr>
              <w:t>GI Sr/ Bed Czar</w:t>
            </w:r>
          </w:p>
        </w:tc>
        <w:tc>
          <w:tcPr>
            <w:tcW w:w="7830" w:type="dxa"/>
          </w:tcPr>
          <w:p w:rsidR="004223C5" w:rsidRDefault="004223C5" w:rsidP="00BC6B15">
            <w:pPr>
              <w:pStyle w:val="ListParagraph"/>
              <w:ind w:left="0"/>
            </w:pPr>
            <w:r>
              <w:t xml:space="preserve">Sign into HAR (50531) and GI Senior (57163) virtual pagers </w:t>
            </w:r>
          </w:p>
          <w:p w:rsidR="005C4E79" w:rsidRDefault="005C4E79" w:rsidP="00BC6B15">
            <w:pPr>
              <w:pStyle w:val="ListParagraph"/>
              <w:ind w:left="0"/>
            </w:pPr>
            <w:r>
              <w:t>Receive all phone calls from ED for Hospitalist Admissions</w:t>
            </w:r>
          </w:p>
          <w:p w:rsidR="005C4E79" w:rsidRDefault="005C4E79" w:rsidP="00BC6B15">
            <w:pPr>
              <w:pStyle w:val="ListParagraph"/>
              <w:ind w:left="0"/>
            </w:pPr>
            <w:r>
              <w:t>Receive all phone calls from PICU for Hospitalist Transfers</w:t>
            </w:r>
          </w:p>
          <w:p w:rsidR="005C4E79" w:rsidRDefault="005C4E79" w:rsidP="00BC6B15">
            <w:pPr>
              <w:pStyle w:val="ListParagraph"/>
              <w:ind w:left="0"/>
            </w:pPr>
            <w:r>
              <w:t>Receive all phone calls from Admitting Hospitalist for Direct Admits</w:t>
            </w:r>
          </w:p>
          <w:p w:rsidR="005C4E79" w:rsidRDefault="005C4E79" w:rsidP="00BC6B15">
            <w:pPr>
              <w:pStyle w:val="ListParagraph"/>
              <w:ind w:left="0"/>
            </w:pPr>
            <w:r>
              <w:t>Use HAR Admission Tracker to assign admissions/transfers to teams</w:t>
            </w:r>
          </w:p>
          <w:p w:rsidR="005C4E79" w:rsidRDefault="005C4E79" w:rsidP="00BC6B15">
            <w:pPr>
              <w:pStyle w:val="ListParagraph"/>
              <w:ind w:left="0"/>
            </w:pPr>
            <w:r w:rsidRPr="00893325">
              <w:rPr>
                <w:u w:val="single"/>
              </w:rPr>
              <w:t>During Pre-Rounding &amp; Rounding</w:t>
            </w:r>
            <w:r w:rsidR="00893325">
              <w:rPr>
                <w:u w:val="single"/>
              </w:rPr>
              <w:t xml:space="preserve"> (6a-11a)</w:t>
            </w:r>
            <w:r w:rsidRPr="00893325">
              <w:rPr>
                <w:u w:val="single"/>
              </w:rPr>
              <w:t>:</w:t>
            </w:r>
          </w:p>
          <w:p w:rsidR="005C4E79" w:rsidRDefault="005C4E79" w:rsidP="00BC6B15">
            <w:pPr>
              <w:pStyle w:val="ListParagraph"/>
              <w:ind w:left="0"/>
            </w:pPr>
            <w:r>
              <w:t xml:space="preserve">         Perform</w:t>
            </w:r>
            <w:r w:rsidR="00893325">
              <w:t xml:space="preserve"> all</w:t>
            </w:r>
            <w:r>
              <w:t xml:space="preserve"> hospitalist admissions/transfers </w:t>
            </w:r>
          </w:p>
          <w:p w:rsidR="005C4E79" w:rsidRDefault="005C4E79" w:rsidP="00BC6B15">
            <w:pPr>
              <w:pStyle w:val="ListParagraph"/>
              <w:ind w:left="0"/>
            </w:pPr>
            <w:r>
              <w:t xml:space="preserve">         Staff all admissions/transfers performed with Hospitalist Attending</w:t>
            </w:r>
          </w:p>
          <w:p w:rsidR="00893325" w:rsidRDefault="00893325" w:rsidP="00BC6B15">
            <w:pPr>
              <w:pStyle w:val="ListParagraph"/>
              <w:ind w:left="0"/>
            </w:pPr>
            <w:r>
              <w:rPr>
                <w:u w:val="single"/>
              </w:rPr>
              <w:t>After Rounds:</w:t>
            </w:r>
          </w:p>
          <w:p w:rsidR="00893325" w:rsidRDefault="00893325" w:rsidP="00BC6B15">
            <w:pPr>
              <w:pStyle w:val="ListParagraph"/>
              <w:ind w:left="0"/>
            </w:pPr>
            <w:r>
              <w:t xml:space="preserve">          Receive calls from ED &amp; PICU for hospitalist admissions &amp; transfers</w:t>
            </w:r>
          </w:p>
          <w:p w:rsidR="005C4E79" w:rsidRDefault="00893325" w:rsidP="00BC6B15">
            <w:pPr>
              <w:pStyle w:val="ListParagraph"/>
              <w:ind w:left="0"/>
            </w:pPr>
            <w:r>
              <w:t xml:space="preserve">          Assign patients to team, notify senior, place orders (w/ virtual pagers) if able</w:t>
            </w:r>
          </w:p>
          <w:p w:rsidR="00893325" w:rsidRDefault="00893325" w:rsidP="00893325">
            <w:pPr>
              <w:pStyle w:val="ListParagraph"/>
              <w:ind w:left="0"/>
            </w:pPr>
            <w:r>
              <w:t xml:space="preserve">          Share workload of Hospitalist Admissions among weekend team members</w:t>
            </w:r>
          </w:p>
        </w:tc>
      </w:tr>
      <w:tr w:rsidR="00893325" w:rsidTr="004707F5">
        <w:tc>
          <w:tcPr>
            <w:tcW w:w="1638" w:type="dxa"/>
          </w:tcPr>
          <w:p w:rsidR="00893325" w:rsidRDefault="00893325" w:rsidP="005C4E79">
            <w:pPr>
              <w:pStyle w:val="ListParagraph"/>
              <w:ind w:left="0"/>
              <w:jc w:val="center"/>
              <w:rPr>
                <w:b/>
              </w:rPr>
            </w:pPr>
          </w:p>
          <w:p w:rsidR="00AF625E" w:rsidRDefault="00AF625E" w:rsidP="005C4E79">
            <w:pPr>
              <w:pStyle w:val="ListParagraph"/>
              <w:ind w:left="0"/>
              <w:jc w:val="center"/>
              <w:rPr>
                <w:b/>
              </w:rPr>
            </w:pPr>
          </w:p>
          <w:p w:rsidR="00AF625E" w:rsidRDefault="00AF625E" w:rsidP="005C4E79">
            <w:pPr>
              <w:pStyle w:val="ListParagraph"/>
              <w:ind w:left="0"/>
              <w:jc w:val="center"/>
              <w:rPr>
                <w:b/>
              </w:rPr>
            </w:pPr>
          </w:p>
          <w:p w:rsidR="00AF625E" w:rsidRDefault="00AF625E" w:rsidP="005C4E79">
            <w:pPr>
              <w:pStyle w:val="ListParagraph"/>
              <w:ind w:left="0"/>
              <w:jc w:val="center"/>
              <w:rPr>
                <w:b/>
              </w:rPr>
            </w:pPr>
          </w:p>
          <w:p w:rsidR="00893325" w:rsidRPr="005C4E79" w:rsidRDefault="00893325" w:rsidP="00AF625E">
            <w:pPr>
              <w:pStyle w:val="ListParagraph"/>
              <w:ind w:left="0"/>
              <w:jc w:val="center"/>
              <w:rPr>
                <w:b/>
              </w:rPr>
            </w:pPr>
            <w:r>
              <w:rPr>
                <w:b/>
              </w:rPr>
              <w:t>AT1 Senior</w:t>
            </w:r>
          </w:p>
        </w:tc>
        <w:tc>
          <w:tcPr>
            <w:tcW w:w="7830" w:type="dxa"/>
          </w:tcPr>
          <w:p w:rsidR="00893325" w:rsidRDefault="00893325" w:rsidP="00BC6B15">
            <w:pPr>
              <w:pStyle w:val="ListParagraph"/>
              <w:ind w:left="0"/>
            </w:pPr>
          </w:p>
          <w:p w:rsidR="00AF625E" w:rsidRDefault="00AF625E" w:rsidP="00AF625E">
            <w:pPr>
              <w:pStyle w:val="ListParagraph"/>
              <w:ind w:left="0"/>
            </w:pPr>
            <w:r>
              <w:t>Sign into virtual pagers for both AT1 Silver Senior (57179) &amp; AT1 Red Senior (58984)</w:t>
            </w:r>
          </w:p>
          <w:p w:rsidR="00893325" w:rsidRDefault="00893325" w:rsidP="00893325">
            <w:pPr>
              <w:pStyle w:val="ListParagraph"/>
              <w:ind w:left="0"/>
            </w:pPr>
            <w:r>
              <w:t xml:space="preserve">Forward AT1 Silver </w:t>
            </w:r>
            <w:r w:rsidR="00D74AE1">
              <w:t xml:space="preserve">Sr </w:t>
            </w:r>
            <w:r>
              <w:t xml:space="preserve">Ascom to AT1 Red </w:t>
            </w:r>
            <w:r w:rsidR="00D74AE1">
              <w:t>Sr</w:t>
            </w:r>
            <w:r>
              <w:t xml:space="preserve"> Phone, Carry AT1 Red Senior Phone</w:t>
            </w:r>
          </w:p>
          <w:p w:rsidR="00D74AE1" w:rsidRDefault="00D74AE1" w:rsidP="00893325">
            <w:pPr>
              <w:pStyle w:val="ListParagraph"/>
              <w:ind w:left="0"/>
            </w:pPr>
            <w:r>
              <w:t>Pre-round on AT1 Red and AT1 Silver patients</w:t>
            </w:r>
          </w:p>
          <w:p w:rsidR="00D74AE1" w:rsidRDefault="00D74AE1" w:rsidP="00893325">
            <w:pPr>
              <w:pStyle w:val="ListParagraph"/>
              <w:ind w:left="0"/>
            </w:pPr>
            <w:r>
              <w:t>Round with AT1</w:t>
            </w:r>
          </w:p>
          <w:p w:rsidR="00AF625E" w:rsidRDefault="00AF625E" w:rsidP="00AF625E">
            <w:pPr>
              <w:pStyle w:val="ListParagraph"/>
              <w:ind w:left="0"/>
            </w:pPr>
            <w:r>
              <w:t>Perform all PICU transfers; supervise ED &amp; direct admissions with intern after 11am</w:t>
            </w:r>
          </w:p>
          <w:p w:rsidR="00D74AE1" w:rsidRDefault="00D74AE1" w:rsidP="00893325">
            <w:pPr>
              <w:pStyle w:val="ListParagraph"/>
              <w:ind w:left="0"/>
            </w:pPr>
            <w:r>
              <w:t>Share workload of Hospitalist Admissions among weekend team members</w:t>
            </w:r>
          </w:p>
          <w:p w:rsidR="00893325" w:rsidRDefault="00893325" w:rsidP="00893325">
            <w:pPr>
              <w:pStyle w:val="ListParagraph"/>
              <w:ind w:left="0"/>
            </w:pPr>
          </w:p>
        </w:tc>
      </w:tr>
      <w:tr w:rsidR="00D74AE1" w:rsidTr="00BB2263">
        <w:tc>
          <w:tcPr>
            <w:tcW w:w="1638" w:type="dxa"/>
          </w:tcPr>
          <w:p w:rsidR="00AF625E" w:rsidRDefault="00AF625E" w:rsidP="005C4E79">
            <w:pPr>
              <w:pStyle w:val="ListParagraph"/>
              <w:ind w:left="0"/>
              <w:jc w:val="center"/>
              <w:rPr>
                <w:b/>
              </w:rPr>
            </w:pPr>
          </w:p>
          <w:p w:rsidR="00AF625E" w:rsidRDefault="00AF625E" w:rsidP="005C4E79">
            <w:pPr>
              <w:pStyle w:val="ListParagraph"/>
              <w:ind w:left="0"/>
              <w:jc w:val="center"/>
              <w:rPr>
                <w:b/>
              </w:rPr>
            </w:pPr>
          </w:p>
          <w:p w:rsidR="00AF625E" w:rsidRDefault="00AF625E" w:rsidP="005C4E79">
            <w:pPr>
              <w:pStyle w:val="ListParagraph"/>
              <w:ind w:left="0"/>
              <w:jc w:val="center"/>
              <w:rPr>
                <w:b/>
              </w:rPr>
            </w:pPr>
          </w:p>
          <w:p w:rsidR="00D74AE1" w:rsidRPr="005C4E79" w:rsidRDefault="00D74AE1" w:rsidP="005C4E79">
            <w:pPr>
              <w:pStyle w:val="ListParagraph"/>
              <w:ind w:left="0"/>
              <w:jc w:val="center"/>
              <w:rPr>
                <w:b/>
              </w:rPr>
            </w:pPr>
            <w:r>
              <w:rPr>
                <w:b/>
              </w:rPr>
              <w:t>AT2 Senior</w:t>
            </w:r>
          </w:p>
        </w:tc>
        <w:tc>
          <w:tcPr>
            <w:tcW w:w="7830" w:type="dxa"/>
          </w:tcPr>
          <w:p w:rsidR="00D74AE1" w:rsidRDefault="00D74AE1" w:rsidP="00D74AE1">
            <w:pPr>
              <w:pStyle w:val="ListParagraph"/>
              <w:ind w:left="0"/>
            </w:pPr>
          </w:p>
          <w:p w:rsidR="00AF625E" w:rsidRDefault="00AF625E" w:rsidP="00AF625E">
            <w:pPr>
              <w:pStyle w:val="ListParagraph"/>
              <w:ind w:left="0"/>
            </w:pPr>
            <w:r>
              <w:t>Sign into virtual pagers for both AT2 Purple Sr (58879) &amp; AT2 Orange Sr (57184)</w:t>
            </w:r>
          </w:p>
          <w:p w:rsidR="00D74AE1" w:rsidRDefault="00D74AE1" w:rsidP="00D74AE1">
            <w:pPr>
              <w:pStyle w:val="ListParagraph"/>
              <w:ind w:left="0"/>
            </w:pPr>
            <w:r>
              <w:t>Forward AT2 Purple Sr Ascom to AT2 Orange Sr Phone, Carry AT2 Orange Sr Phone</w:t>
            </w:r>
          </w:p>
          <w:p w:rsidR="00D74AE1" w:rsidRDefault="00D74AE1" w:rsidP="00D74AE1">
            <w:pPr>
              <w:pStyle w:val="ListParagraph"/>
              <w:ind w:left="0"/>
            </w:pPr>
            <w:r>
              <w:t>Pre-round on AT2 Purple and AT2 Orange patients</w:t>
            </w:r>
          </w:p>
          <w:p w:rsidR="00D74AE1" w:rsidRDefault="00D74AE1" w:rsidP="00D74AE1">
            <w:pPr>
              <w:pStyle w:val="ListParagraph"/>
              <w:ind w:left="0"/>
            </w:pPr>
            <w:r>
              <w:t>Round with AT2</w:t>
            </w:r>
          </w:p>
          <w:p w:rsidR="00D74AE1" w:rsidRDefault="00AF625E" w:rsidP="00D74AE1">
            <w:pPr>
              <w:pStyle w:val="ListParagraph"/>
              <w:ind w:left="0"/>
            </w:pPr>
            <w:r>
              <w:t>Perform all PICU transfers; supervise ED &amp;</w:t>
            </w:r>
            <w:r w:rsidR="00D74AE1">
              <w:t xml:space="preserve"> direct admissions with intern after 11am</w:t>
            </w:r>
          </w:p>
          <w:p w:rsidR="00D74AE1" w:rsidRDefault="00D74AE1" w:rsidP="00D74AE1">
            <w:pPr>
              <w:pStyle w:val="ListParagraph"/>
              <w:ind w:left="0"/>
            </w:pPr>
            <w:r>
              <w:t>Share workload of Hospitalist Admissions among weekend team members</w:t>
            </w:r>
          </w:p>
          <w:p w:rsidR="00D74AE1" w:rsidRDefault="00D74AE1" w:rsidP="00BC6B15">
            <w:pPr>
              <w:pStyle w:val="ListParagraph"/>
              <w:ind w:left="0"/>
            </w:pPr>
          </w:p>
        </w:tc>
      </w:tr>
      <w:tr w:rsidR="00AF625E" w:rsidTr="00356A9A">
        <w:tc>
          <w:tcPr>
            <w:tcW w:w="1638" w:type="dxa"/>
          </w:tcPr>
          <w:p w:rsidR="00AF625E" w:rsidRDefault="00AF625E" w:rsidP="005C4E79">
            <w:pPr>
              <w:pStyle w:val="ListParagraph"/>
              <w:ind w:left="0"/>
              <w:jc w:val="center"/>
              <w:rPr>
                <w:b/>
              </w:rPr>
            </w:pPr>
          </w:p>
          <w:p w:rsidR="00AF625E" w:rsidRDefault="00AF625E" w:rsidP="005C4E79">
            <w:pPr>
              <w:pStyle w:val="ListParagraph"/>
              <w:ind w:left="0"/>
              <w:jc w:val="center"/>
              <w:rPr>
                <w:b/>
              </w:rPr>
            </w:pPr>
          </w:p>
          <w:p w:rsidR="00AF625E" w:rsidRDefault="00AF625E" w:rsidP="005C4E79">
            <w:pPr>
              <w:pStyle w:val="ListParagraph"/>
              <w:ind w:left="0"/>
              <w:jc w:val="center"/>
              <w:rPr>
                <w:b/>
              </w:rPr>
            </w:pPr>
          </w:p>
          <w:p w:rsidR="00AF625E" w:rsidRDefault="00AF625E" w:rsidP="005C4E79">
            <w:pPr>
              <w:pStyle w:val="ListParagraph"/>
              <w:ind w:left="0"/>
              <w:jc w:val="center"/>
              <w:rPr>
                <w:b/>
              </w:rPr>
            </w:pPr>
          </w:p>
          <w:p w:rsidR="00AF625E" w:rsidRPr="005C4E79" w:rsidRDefault="00AF625E" w:rsidP="004A641F">
            <w:pPr>
              <w:pStyle w:val="ListParagraph"/>
              <w:ind w:left="0"/>
              <w:jc w:val="center"/>
              <w:rPr>
                <w:b/>
              </w:rPr>
            </w:pPr>
            <w:r>
              <w:rPr>
                <w:b/>
              </w:rPr>
              <w:t>PA Senior</w:t>
            </w:r>
          </w:p>
        </w:tc>
        <w:tc>
          <w:tcPr>
            <w:tcW w:w="7830" w:type="dxa"/>
          </w:tcPr>
          <w:p w:rsidR="00AF625E" w:rsidRDefault="00AF625E" w:rsidP="00BC6B15">
            <w:pPr>
              <w:pStyle w:val="ListParagraph"/>
              <w:ind w:left="0"/>
            </w:pPr>
          </w:p>
          <w:p w:rsidR="00AF625E" w:rsidRDefault="00AF625E" w:rsidP="00BC6B15">
            <w:pPr>
              <w:pStyle w:val="ListParagraph"/>
              <w:ind w:left="0"/>
            </w:pPr>
            <w:r>
              <w:t>Sign into virtual pager for PA Senior (57190)</w:t>
            </w:r>
          </w:p>
          <w:p w:rsidR="00AF625E" w:rsidRDefault="00AF625E" w:rsidP="00BC6B15">
            <w:pPr>
              <w:pStyle w:val="ListParagraph"/>
              <w:ind w:left="0"/>
            </w:pPr>
            <w:r>
              <w:t>Pre-round on PA patients</w:t>
            </w:r>
          </w:p>
          <w:p w:rsidR="00AF625E" w:rsidRDefault="00AF625E" w:rsidP="00BC6B15">
            <w:pPr>
              <w:pStyle w:val="ListParagraph"/>
              <w:ind w:left="0"/>
            </w:pPr>
            <w:r>
              <w:t>Perform all PA admissions/transfers before rounds</w:t>
            </w:r>
          </w:p>
          <w:p w:rsidR="00AF625E" w:rsidRDefault="00AF625E" w:rsidP="00BC6B15">
            <w:pPr>
              <w:pStyle w:val="ListParagraph"/>
              <w:ind w:left="0"/>
            </w:pPr>
            <w:r>
              <w:t>Perform all PA transfers from the PICU to the PA team (after contacted by fellow)</w:t>
            </w:r>
          </w:p>
          <w:p w:rsidR="00AF625E" w:rsidRDefault="00AF625E" w:rsidP="00BC6B15">
            <w:pPr>
              <w:pStyle w:val="ListParagraph"/>
              <w:ind w:left="0"/>
            </w:pPr>
            <w:r>
              <w:t>Assist &amp; supervise intern in all PA admissions from the ED</w:t>
            </w:r>
          </w:p>
          <w:p w:rsidR="00AF625E" w:rsidRDefault="00AF625E" w:rsidP="00BC6B15">
            <w:pPr>
              <w:pStyle w:val="ListParagraph"/>
              <w:ind w:left="0"/>
            </w:pPr>
            <w:r>
              <w:t>Perform all Hospitalist consults &amp; staff with Hospitalist Attending</w:t>
            </w:r>
          </w:p>
          <w:p w:rsidR="00AF625E" w:rsidRDefault="00AF625E" w:rsidP="00BC6B15">
            <w:pPr>
              <w:pStyle w:val="ListParagraph"/>
              <w:ind w:left="0"/>
            </w:pPr>
          </w:p>
        </w:tc>
      </w:tr>
      <w:tr w:rsidR="00AF625E" w:rsidTr="000A7D75">
        <w:tc>
          <w:tcPr>
            <w:tcW w:w="1638" w:type="dxa"/>
          </w:tcPr>
          <w:p w:rsidR="00AF625E" w:rsidRDefault="00AF625E" w:rsidP="005C4E79">
            <w:pPr>
              <w:pStyle w:val="ListParagraph"/>
              <w:ind w:left="0"/>
              <w:jc w:val="center"/>
              <w:rPr>
                <w:b/>
              </w:rPr>
            </w:pPr>
          </w:p>
          <w:p w:rsidR="00AF625E" w:rsidRDefault="00AF625E" w:rsidP="005C4E79">
            <w:pPr>
              <w:pStyle w:val="ListParagraph"/>
              <w:ind w:left="0"/>
              <w:jc w:val="center"/>
              <w:rPr>
                <w:b/>
              </w:rPr>
            </w:pPr>
          </w:p>
          <w:p w:rsidR="00AF625E" w:rsidRDefault="00AF625E" w:rsidP="005C4E79">
            <w:pPr>
              <w:pStyle w:val="ListParagraph"/>
              <w:ind w:left="0"/>
              <w:jc w:val="center"/>
              <w:rPr>
                <w:b/>
              </w:rPr>
            </w:pPr>
          </w:p>
          <w:p w:rsidR="00AF625E" w:rsidRPr="005C4E79" w:rsidRDefault="00AF625E" w:rsidP="005C4E79">
            <w:pPr>
              <w:pStyle w:val="ListParagraph"/>
              <w:ind w:left="0"/>
              <w:jc w:val="center"/>
              <w:rPr>
                <w:b/>
              </w:rPr>
            </w:pPr>
            <w:r>
              <w:rPr>
                <w:b/>
              </w:rPr>
              <w:t>Neuro-Endo Senior</w:t>
            </w:r>
          </w:p>
        </w:tc>
        <w:tc>
          <w:tcPr>
            <w:tcW w:w="7830" w:type="dxa"/>
          </w:tcPr>
          <w:p w:rsidR="00AF625E" w:rsidRDefault="00AF625E" w:rsidP="00BC6B15">
            <w:pPr>
              <w:pStyle w:val="ListParagraph"/>
              <w:ind w:left="0"/>
            </w:pPr>
          </w:p>
          <w:p w:rsidR="00AF625E" w:rsidRDefault="00AF625E" w:rsidP="00AF625E">
            <w:pPr>
              <w:pStyle w:val="ListParagraph"/>
              <w:ind w:left="0"/>
            </w:pPr>
            <w:r>
              <w:t>Sign into virtual pager for Neuro-Endo Senior (58145)</w:t>
            </w:r>
          </w:p>
          <w:p w:rsidR="00AF625E" w:rsidRDefault="00AF625E" w:rsidP="00AF625E">
            <w:pPr>
              <w:pStyle w:val="ListParagraph"/>
              <w:ind w:left="0"/>
            </w:pPr>
            <w:r>
              <w:t>Pre-round on Neuro-Endo patients</w:t>
            </w:r>
          </w:p>
          <w:p w:rsidR="00AF625E" w:rsidRDefault="00AF625E" w:rsidP="00AF625E">
            <w:pPr>
              <w:pStyle w:val="ListParagraph"/>
              <w:ind w:left="0"/>
            </w:pPr>
            <w:r>
              <w:t>Perform all Neuro &amp; Endo admissions/transfers before rounds</w:t>
            </w:r>
          </w:p>
          <w:p w:rsidR="00AF625E" w:rsidRDefault="00AF625E" w:rsidP="00AF625E">
            <w:pPr>
              <w:pStyle w:val="ListParagraph"/>
              <w:ind w:left="0"/>
            </w:pPr>
            <w:r>
              <w:t>Perform all Neuro &amp; Endo transfers from the PICU to the NE team (after contacted by fellow or attending)</w:t>
            </w:r>
          </w:p>
          <w:p w:rsidR="00AF625E" w:rsidRDefault="00AF625E" w:rsidP="00AF625E">
            <w:pPr>
              <w:pStyle w:val="ListParagraph"/>
              <w:ind w:left="0"/>
            </w:pPr>
            <w:r>
              <w:t>Assist &amp; supervise intern in all Neuro-Endo admissions from the ED</w:t>
            </w:r>
          </w:p>
          <w:p w:rsidR="00FC0F60" w:rsidRDefault="00FC0F60" w:rsidP="00AF625E">
            <w:pPr>
              <w:pStyle w:val="ListParagraph"/>
              <w:ind w:left="0"/>
            </w:pPr>
          </w:p>
        </w:tc>
      </w:tr>
    </w:tbl>
    <w:p w:rsidR="00BD7A2A" w:rsidRPr="00FC0F60" w:rsidRDefault="00BD7A2A" w:rsidP="00FC0F60">
      <w:pPr>
        <w:rPr>
          <w:sz w:val="2"/>
          <w:szCs w:val="2"/>
        </w:rPr>
      </w:pPr>
    </w:p>
    <w:sectPr w:rsidR="00BD7A2A" w:rsidRPr="00FC0F60" w:rsidSect="00EB779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02B3"/>
    <w:multiLevelType w:val="hybridMultilevel"/>
    <w:tmpl w:val="D0B2B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C6337"/>
    <w:multiLevelType w:val="hybridMultilevel"/>
    <w:tmpl w:val="C8781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7C0401"/>
    <w:multiLevelType w:val="hybridMultilevel"/>
    <w:tmpl w:val="D0B2B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E97CC0"/>
    <w:multiLevelType w:val="hybridMultilevel"/>
    <w:tmpl w:val="575CD5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8E2511C"/>
    <w:multiLevelType w:val="hybridMultilevel"/>
    <w:tmpl w:val="D0B2B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32BFF"/>
    <w:multiLevelType w:val="hybridMultilevel"/>
    <w:tmpl w:val="A86A5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662293"/>
    <w:multiLevelType w:val="hybridMultilevel"/>
    <w:tmpl w:val="A4EA1F8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1907A12"/>
    <w:multiLevelType w:val="hybridMultilevel"/>
    <w:tmpl w:val="9808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84"/>
    <w:rsid w:val="00100903"/>
    <w:rsid w:val="001B1F2E"/>
    <w:rsid w:val="001E2BC6"/>
    <w:rsid w:val="002B2F72"/>
    <w:rsid w:val="003503A5"/>
    <w:rsid w:val="00391D4F"/>
    <w:rsid w:val="003D6A02"/>
    <w:rsid w:val="004223C5"/>
    <w:rsid w:val="00426384"/>
    <w:rsid w:val="004A641F"/>
    <w:rsid w:val="00507DD9"/>
    <w:rsid w:val="005C4E79"/>
    <w:rsid w:val="006018A3"/>
    <w:rsid w:val="006B5EAB"/>
    <w:rsid w:val="006B7C41"/>
    <w:rsid w:val="00704CCE"/>
    <w:rsid w:val="00771345"/>
    <w:rsid w:val="007726E6"/>
    <w:rsid w:val="00805B4B"/>
    <w:rsid w:val="00826C03"/>
    <w:rsid w:val="00893325"/>
    <w:rsid w:val="008E383E"/>
    <w:rsid w:val="009065B9"/>
    <w:rsid w:val="009178EA"/>
    <w:rsid w:val="009F15D5"/>
    <w:rsid w:val="00A30A8C"/>
    <w:rsid w:val="00AC1636"/>
    <w:rsid w:val="00AF625E"/>
    <w:rsid w:val="00B43D57"/>
    <w:rsid w:val="00B63CD1"/>
    <w:rsid w:val="00BC6B15"/>
    <w:rsid w:val="00BD7A2A"/>
    <w:rsid w:val="00CC6B8C"/>
    <w:rsid w:val="00D74AE1"/>
    <w:rsid w:val="00DC0161"/>
    <w:rsid w:val="00DE4A84"/>
    <w:rsid w:val="00EB7796"/>
    <w:rsid w:val="00F343A4"/>
    <w:rsid w:val="00F64C8C"/>
    <w:rsid w:val="00FC0F60"/>
    <w:rsid w:val="00FC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A2A"/>
    <w:pPr>
      <w:ind w:left="720"/>
      <w:contextualSpacing/>
    </w:pPr>
  </w:style>
  <w:style w:type="table" w:styleId="TableGrid">
    <w:name w:val="Table Grid"/>
    <w:basedOn w:val="TableNormal"/>
    <w:uiPriority w:val="59"/>
    <w:rsid w:val="00100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A2A"/>
    <w:pPr>
      <w:ind w:left="720"/>
      <w:contextualSpacing/>
    </w:pPr>
  </w:style>
  <w:style w:type="table" w:styleId="TableGrid">
    <w:name w:val="Table Grid"/>
    <w:basedOn w:val="TableNormal"/>
    <w:uiPriority w:val="59"/>
    <w:rsid w:val="00100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9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Kristen</dc:creator>
  <cp:lastModifiedBy>Shay, Rebecca</cp:lastModifiedBy>
  <cp:revision>2</cp:revision>
  <dcterms:created xsi:type="dcterms:W3CDTF">2017-06-22T15:48:00Z</dcterms:created>
  <dcterms:modified xsi:type="dcterms:W3CDTF">2017-06-22T15:48:00Z</dcterms:modified>
</cp:coreProperties>
</file>